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4F4C" w14:textId="77777777" w:rsidR="00974A85" w:rsidRPr="00974A85" w:rsidRDefault="00974A85" w:rsidP="00974A85">
      <w:pPr>
        <w:rPr>
          <w:b/>
          <w:bCs/>
        </w:rPr>
      </w:pPr>
      <w:r w:rsidRPr="00974A85">
        <w:rPr>
          <w:b/>
          <w:bCs/>
        </w:rPr>
        <w:t>Vedtekter Midtre Naustdal Storvald</w:t>
      </w:r>
    </w:p>
    <w:p w14:paraId="2695E7AF" w14:textId="77777777" w:rsidR="00974A85" w:rsidRPr="00974A85" w:rsidRDefault="00974A85" w:rsidP="00974A85">
      <w:pPr>
        <w:rPr>
          <w:b/>
          <w:bCs/>
        </w:rPr>
      </w:pPr>
      <w:r w:rsidRPr="00974A85">
        <w:rPr>
          <w:b/>
          <w:bCs/>
        </w:rPr>
        <w:t>§1 Midtre Naustdal Storvald</w:t>
      </w:r>
    </w:p>
    <w:p w14:paraId="5FE5EC94" w14:textId="5FFD27DB" w:rsidR="00974A85" w:rsidRPr="00974A85" w:rsidRDefault="00974A85" w:rsidP="00974A85">
      <w:r w:rsidRPr="00974A85">
        <w:t xml:space="preserve">Midtre Naustdal storvald er </w:t>
      </w:r>
      <w:proofErr w:type="spellStart"/>
      <w:r w:rsidRPr="00974A85">
        <w:t>ein</w:t>
      </w:r>
      <w:proofErr w:type="spellEnd"/>
      <w:r w:rsidRPr="00974A85">
        <w:t xml:space="preserve"> samanslutning av </w:t>
      </w:r>
      <w:proofErr w:type="spellStart"/>
      <w:r w:rsidRPr="00974A85">
        <w:t>rettshavarar</w:t>
      </w:r>
      <w:proofErr w:type="spellEnd"/>
      <w:r w:rsidRPr="00974A85">
        <w:t xml:space="preserve"> </w:t>
      </w:r>
      <w:r w:rsidRPr="00974A85">
        <w:rPr>
          <w:color w:val="FF0000"/>
        </w:rPr>
        <w:t xml:space="preserve">i Sunnfjord </w:t>
      </w:r>
      <w:r>
        <w:t xml:space="preserve">kommune </w:t>
      </w:r>
      <w:r w:rsidRPr="00974A85">
        <w:t xml:space="preserve">som går fram av paragraf 3. </w:t>
      </w:r>
      <w:proofErr w:type="spellStart"/>
      <w:r w:rsidRPr="00974A85">
        <w:t>Medlemmane</w:t>
      </w:r>
      <w:proofErr w:type="spellEnd"/>
      <w:r w:rsidRPr="00974A85">
        <w:t xml:space="preserve"> har avgrensa ansvar.</w:t>
      </w:r>
    </w:p>
    <w:p w14:paraId="12B1D8F6" w14:textId="77777777" w:rsidR="00974A85" w:rsidRPr="00974A85" w:rsidRDefault="00974A85" w:rsidP="00974A85">
      <w:pPr>
        <w:rPr>
          <w:b/>
          <w:bCs/>
        </w:rPr>
      </w:pPr>
      <w:r w:rsidRPr="00974A85">
        <w:rPr>
          <w:b/>
          <w:bCs/>
        </w:rPr>
        <w:t xml:space="preserve">§2 </w:t>
      </w:r>
      <w:proofErr w:type="spellStart"/>
      <w:r w:rsidRPr="00974A85">
        <w:rPr>
          <w:b/>
          <w:bCs/>
        </w:rPr>
        <w:t>Målsetjingar</w:t>
      </w:r>
      <w:proofErr w:type="spellEnd"/>
      <w:r w:rsidRPr="00974A85">
        <w:rPr>
          <w:b/>
          <w:bCs/>
        </w:rPr>
        <w:t xml:space="preserve"> og arbeidsfelt</w:t>
      </w:r>
    </w:p>
    <w:p w14:paraId="4BDD1E1F" w14:textId="77777777" w:rsidR="00974A85" w:rsidRPr="00974A85" w:rsidRDefault="00974A85" w:rsidP="00974A85">
      <w:r w:rsidRPr="00974A85">
        <w:t xml:space="preserve">Valdet skal samle </w:t>
      </w:r>
      <w:proofErr w:type="spellStart"/>
      <w:r w:rsidRPr="00974A85">
        <w:t>rettshavarane</w:t>
      </w:r>
      <w:proofErr w:type="spellEnd"/>
      <w:r w:rsidRPr="00974A85">
        <w:t xml:space="preserve"> i </w:t>
      </w:r>
      <w:proofErr w:type="spellStart"/>
      <w:r w:rsidRPr="00974A85">
        <w:t>dei</w:t>
      </w:r>
      <w:proofErr w:type="spellEnd"/>
      <w:r w:rsidRPr="00974A85">
        <w:t xml:space="preserve"> </w:t>
      </w:r>
      <w:proofErr w:type="spellStart"/>
      <w:r w:rsidRPr="00974A85">
        <w:t>tidlegare</w:t>
      </w:r>
      <w:proofErr w:type="spellEnd"/>
      <w:r w:rsidRPr="00974A85">
        <w:t xml:space="preserve"> valda i område for å forvalte hjorteviltet som </w:t>
      </w:r>
      <w:proofErr w:type="spellStart"/>
      <w:r w:rsidRPr="00974A85">
        <w:t>ein</w:t>
      </w:r>
      <w:proofErr w:type="spellEnd"/>
      <w:r w:rsidRPr="00974A85">
        <w:t xml:space="preserve"> del av næringsgrunnlaget i landbruket.</w:t>
      </w:r>
    </w:p>
    <w:p w14:paraId="7CD97369" w14:textId="77777777" w:rsidR="00974A85" w:rsidRPr="00974A85" w:rsidRDefault="00974A85" w:rsidP="00974A85">
      <w:r w:rsidRPr="00974A85">
        <w:t xml:space="preserve">Valdet har som overordna mål å forvalte </w:t>
      </w:r>
      <w:proofErr w:type="spellStart"/>
      <w:r w:rsidRPr="00974A85">
        <w:t>hjortestamma</w:t>
      </w:r>
      <w:proofErr w:type="spellEnd"/>
      <w:r w:rsidRPr="00974A85">
        <w:t xml:space="preserve"> på </w:t>
      </w:r>
      <w:proofErr w:type="spellStart"/>
      <w:r w:rsidRPr="00974A85">
        <w:t>ein</w:t>
      </w:r>
      <w:proofErr w:type="spellEnd"/>
      <w:r w:rsidRPr="00974A85">
        <w:t xml:space="preserve"> slik måte at </w:t>
      </w:r>
      <w:proofErr w:type="spellStart"/>
      <w:r w:rsidRPr="00974A85">
        <w:t>ein</w:t>
      </w:r>
      <w:proofErr w:type="spellEnd"/>
      <w:r w:rsidRPr="00974A85">
        <w:t xml:space="preserve"> </w:t>
      </w:r>
      <w:proofErr w:type="spellStart"/>
      <w:r w:rsidRPr="00974A85">
        <w:t>sikrar</w:t>
      </w:r>
      <w:proofErr w:type="spellEnd"/>
      <w:r w:rsidRPr="00974A85">
        <w:t xml:space="preserve"> </w:t>
      </w:r>
      <w:proofErr w:type="spellStart"/>
      <w:r w:rsidRPr="00974A85">
        <w:t>ein</w:t>
      </w:r>
      <w:proofErr w:type="spellEnd"/>
      <w:r w:rsidRPr="00974A85">
        <w:t xml:space="preserve"> </w:t>
      </w:r>
      <w:proofErr w:type="gramStart"/>
      <w:r w:rsidRPr="00974A85">
        <w:t>optimal</w:t>
      </w:r>
      <w:proofErr w:type="gramEnd"/>
      <w:r w:rsidRPr="00974A85">
        <w:t xml:space="preserve"> og </w:t>
      </w:r>
      <w:proofErr w:type="spellStart"/>
      <w:r w:rsidRPr="00974A85">
        <w:t>vedvarande</w:t>
      </w:r>
      <w:proofErr w:type="spellEnd"/>
      <w:r w:rsidRPr="00974A85">
        <w:t xml:space="preserve"> produksjon og avkastning, sunne og friske dyr, god </w:t>
      </w:r>
      <w:proofErr w:type="spellStart"/>
      <w:r w:rsidRPr="00974A85">
        <w:t>kjøns</w:t>
      </w:r>
      <w:proofErr w:type="spellEnd"/>
      <w:r w:rsidRPr="00974A85">
        <w:t xml:space="preserve"> og alderssamansetning og med </w:t>
      </w:r>
      <w:proofErr w:type="spellStart"/>
      <w:r w:rsidRPr="00974A85">
        <w:t>passande</w:t>
      </w:r>
      <w:proofErr w:type="spellEnd"/>
      <w:r w:rsidRPr="00974A85">
        <w:t xml:space="preserve"> stammestorleik i høve til leveområde si </w:t>
      </w:r>
      <w:proofErr w:type="spellStart"/>
      <w:r w:rsidRPr="00974A85">
        <w:t>bereemne</w:t>
      </w:r>
      <w:proofErr w:type="spellEnd"/>
      <w:r w:rsidRPr="00974A85">
        <w:t xml:space="preserve"> (</w:t>
      </w:r>
      <w:proofErr w:type="spellStart"/>
      <w:r w:rsidRPr="00974A85">
        <w:t>beitetilgong</w:t>
      </w:r>
      <w:proofErr w:type="spellEnd"/>
      <w:r w:rsidRPr="00974A85">
        <w:t xml:space="preserve">) og skadepress (skog og innmark) for anna </w:t>
      </w:r>
      <w:proofErr w:type="spellStart"/>
      <w:r w:rsidRPr="00974A85">
        <w:t>verksemd</w:t>
      </w:r>
      <w:proofErr w:type="spellEnd"/>
      <w:r w:rsidRPr="00974A85">
        <w:t>.</w:t>
      </w:r>
    </w:p>
    <w:p w14:paraId="3D2D6F6B" w14:textId="7C95E8EC" w:rsidR="00974A85" w:rsidRDefault="00974A85" w:rsidP="00974A85">
      <w:r w:rsidRPr="00974A85">
        <w:t xml:space="preserve">Laget skal arbeide med utmarksforvaltning generelt, men med </w:t>
      </w:r>
      <w:proofErr w:type="spellStart"/>
      <w:r w:rsidRPr="00974A85">
        <w:t>hovudvekt</w:t>
      </w:r>
      <w:proofErr w:type="spellEnd"/>
      <w:r w:rsidRPr="00974A85">
        <w:t xml:space="preserve"> på hjorteforvaltning. Laget skal sikre ei planbasert </w:t>
      </w:r>
      <w:proofErr w:type="spellStart"/>
      <w:r w:rsidRPr="00974A85">
        <w:t>grunneigarstyrt</w:t>
      </w:r>
      <w:proofErr w:type="spellEnd"/>
      <w:r w:rsidRPr="00974A85">
        <w:t xml:space="preserve"> forvalting, samt </w:t>
      </w:r>
      <w:proofErr w:type="spellStart"/>
      <w:r w:rsidRPr="00974A85">
        <w:t>gjera</w:t>
      </w:r>
      <w:proofErr w:type="spellEnd"/>
      <w:r w:rsidRPr="00974A85">
        <w:t xml:space="preserve"> fordeling av fellingsløyva mellom </w:t>
      </w:r>
      <w:proofErr w:type="spellStart"/>
      <w:r w:rsidRPr="00974A85">
        <w:t>medlemmane</w:t>
      </w:r>
      <w:proofErr w:type="spellEnd"/>
      <w:r w:rsidRPr="00974A85">
        <w:t xml:space="preserve">. Laget skal og </w:t>
      </w:r>
      <w:proofErr w:type="spellStart"/>
      <w:r w:rsidRPr="00974A85">
        <w:t>vere</w:t>
      </w:r>
      <w:proofErr w:type="spellEnd"/>
      <w:r w:rsidRPr="00974A85">
        <w:t xml:space="preserve"> aktive i arbeide med å </w:t>
      </w:r>
      <w:proofErr w:type="spellStart"/>
      <w:r w:rsidRPr="00974A85">
        <w:t>auke</w:t>
      </w:r>
      <w:proofErr w:type="spellEnd"/>
      <w:r w:rsidRPr="00974A85">
        <w:t xml:space="preserve"> kompetansen til </w:t>
      </w:r>
      <w:proofErr w:type="spellStart"/>
      <w:r w:rsidRPr="00974A85">
        <w:t>medlemmane</w:t>
      </w:r>
      <w:proofErr w:type="spellEnd"/>
      <w:r w:rsidRPr="00974A85">
        <w:t xml:space="preserve"> innafor saksområdet.</w:t>
      </w:r>
    </w:p>
    <w:p w14:paraId="1E15AB09" w14:textId="044CFA6E" w:rsidR="00974A85" w:rsidRPr="00974A85" w:rsidRDefault="00974A85" w:rsidP="00974A85"/>
    <w:p w14:paraId="1318217C" w14:textId="77777777" w:rsidR="00974A85" w:rsidRPr="00974A85" w:rsidRDefault="00974A85" w:rsidP="00974A85">
      <w:pPr>
        <w:rPr>
          <w:b/>
          <w:bCs/>
        </w:rPr>
      </w:pPr>
      <w:r w:rsidRPr="00974A85">
        <w:rPr>
          <w:b/>
          <w:bCs/>
        </w:rPr>
        <w:t>§3 Avgrensing</w:t>
      </w:r>
    </w:p>
    <w:p w14:paraId="023B93D1" w14:textId="2D3A26D0" w:rsidR="00974A85" w:rsidRPr="00974A85" w:rsidRDefault="00974A85" w:rsidP="00974A85">
      <w:pPr>
        <w:rPr>
          <w:color w:val="FF0000"/>
        </w:rPr>
      </w:pPr>
      <w:r w:rsidRPr="00974A85">
        <w:rPr>
          <w:color w:val="FF0000"/>
        </w:rPr>
        <w:t xml:space="preserve">Valdet ligger i Sunnfjord kommune. </w:t>
      </w:r>
    </w:p>
    <w:p w14:paraId="1FC93BB6" w14:textId="182FF0F5" w:rsidR="00974A85" w:rsidRPr="00974A85" w:rsidRDefault="00974A85" w:rsidP="00974A85">
      <w:r w:rsidRPr="00974A85">
        <w:t xml:space="preserve">Valdet sitt område er avgrensa slik: 02-038 Vatnevatnet, 02-039 Russeneset/Hellenes, 02-089 Helle, 02-086 </w:t>
      </w:r>
      <w:proofErr w:type="spellStart"/>
      <w:r w:rsidRPr="00974A85">
        <w:t>Einevold</w:t>
      </w:r>
      <w:proofErr w:type="spellEnd"/>
      <w:r w:rsidRPr="00974A85">
        <w:t>/Storelid, 02-088 Andal, 02-090 Slettehaug, 02-092 Øvrebø/</w:t>
      </w:r>
      <w:proofErr w:type="spellStart"/>
      <w:r w:rsidRPr="00974A85">
        <w:t>Areklett</w:t>
      </w:r>
      <w:proofErr w:type="spellEnd"/>
      <w:r w:rsidRPr="00974A85">
        <w:t xml:space="preserve">, 02-096 Kringla og Stranda, 02-099 Naustdal, 02-100 Jonstad/Skei, 02-101 </w:t>
      </w:r>
      <w:proofErr w:type="spellStart"/>
      <w:r w:rsidRPr="00974A85">
        <w:t>Jonstadstølen</w:t>
      </w:r>
      <w:proofErr w:type="spellEnd"/>
      <w:r w:rsidRPr="00974A85">
        <w:t xml:space="preserve"> og 02-102 Hove/Veien.</w:t>
      </w:r>
    </w:p>
    <w:p w14:paraId="0604684C" w14:textId="77777777" w:rsidR="00974A85" w:rsidRPr="00974A85" w:rsidRDefault="00974A85" w:rsidP="00974A85">
      <w:pPr>
        <w:rPr>
          <w:b/>
          <w:bCs/>
        </w:rPr>
      </w:pPr>
      <w:r w:rsidRPr="00974A85">
        <w:rPr>
          <w:b/>
          <w:bCs/>
        </w:rPr>
        <w:t>§4 Medlemskap</w:t>
      </w:r>
    </w:p>
    <w:p w14:paraId="7221E168" w14:textId="77777777" w:rsidR="00974A85" w:rsidRPr="00974A85" w:rsidRDefault="00974A85" w:rsidP="00974A85">
      <w:r w:rsidRPr="00974A85">
        <w:t xml:space="preserve">Innmelding skjer ved </w:t>
      </w:r>
      <w:proofErr w:type="spellStart"/>
      <w:r w:rsidRPr="00974A85">
        <w:t>underteikning</w:t>
      </w:r>
      <w:proofErr w:type="spellEnd"/>
      <w:r w:rsidRPr="00974A85">
        <w:t xml:space="preserve"> av innmeldingserklæringa (vedlegg 1). Det skal gå fram av erklæringa kva </w:t>
      </w:r>
      <w:proofErr w:type="spellStart"/>
      <w:r w:rsidRPr="00974A85">
        <w:t>rettar</w:t>
      </w:r>
      <w:proofErr w:type="spellEnd"/>
      <w:r w:rsidRPr="00974A85">
        <w:t xml:space="preserve"> og plikter som er knytt til </w:t>
      </w:r>
      <w:proofErr w:type="spellStart"/>
      <w:r w:rsidRPr="00974A85">
        <w:t>medlemsskapet</w:t>
      </w:r>
      <w:proofErr w:type="spellEnd"/>
      <w:r w:rsidRPr="00974A85">
        <w:t>.</w:t>
      </w:r>
    </w:p>
    <w:p w14:paraId="18D13CA8" w14:textId="77777777" w:rsidR="00974A85" w:rsidRPr="00974A85" w:rsidRDefault="00974A85" w:rsidP="00974A85">
      <w:r w:rsidRPr="00974A85">
        <w:t xml:space="preserve">Dei </w:t>
      </w:r>
      <w:proofErr w:type="spellStart"/>
      <w:r w:rsidRPr="00974A85">
        <w:t>tidlegare</w:t>
      </w:r>
      <w:proofErr w:type="spellEnd"/>
      <w:r w:rsidRPr="00974A85">
        <w:t xml:space="preserve"> valda </w:t>
      </w:r>
      <w:proofErr w:type="spellStart"/>
      <w:r w:rsidRPr="00974A85">
        <w:t>meldar</w:t>
      </w:r>
      <w:proofErr w:type="spellEnd"/>
      <w:r w:rsidRPr="00974A85">
        <w:t xml:space="preserve"> seg inn i storvaldet som jaktfelt og </w:t>
      </w:r>
      <w:proofErr w:type="spellStart"/>
      <w:r w:rsidRPr="00974A85">
        <w:t>grunneigarane</w:t>
      </w:r>
      <w:proofErr w:type="spellEnd"/>
      <w:r w:rsidRPr="00974A85">
        <w:t>/</w:t>
      </w:r>
      <w:proofErr w:type="spellStart"/>
      <w:r w:rsidRPr="00974A85">
        <w:t>rettshavarane</w:t>
      </w:r>
      <w:proofErr w:type="spellEnd"/>
      <w:r w:rsidRPr="00974A85">
        <w:t xml:space="preserve"> er medlem gjennom jaktfelta. </w:t>
      </w:r>
      <w:proofErr w:type="spellStart"/>
      <w:r w:rsidRPr="00974A85">
        <w:t>Einskilde</w:t>
      </w:r>
      <w:proofErr w:type="spellEnd"/>
      <w:r w:rsidRPr="00974A85">
        <w:t xml:space="preserve"> </w:t>
      </w:r>
      <w:proofErr w:type="spellStart"/>
      <w:r w:rsidRPr="00974A85">
        <w:t>eigedomar</w:t>
      </w:r>
      <w:proofErr w:type="spellEnd"/>
      <w:r w:rsidRPr="00974A85">
        <w:t xml:space="preserve"> kan og melde seg inn i storvaldet </w:t>
      </w:r>
      <w:proofErr w:type="spellStart"/>
      <w:r w:rsidRPr="00974A85">
        <w:t>anten</w:t>
      </w:r>
      <w:proofErr w:type="spellEnd"/>
      <w:r w:rsidRPr="00974A85">
        <w:t xml:space="preserve"> ved å bli eige jaktfelt eller slutte seg til </w:t>
      </w:r>
      <w:proofErr w:type="spellStart"/>
      <w:r w:rsidRPr="00974A85">
        <w:t>eksisterande</w:t>
      </w:r>
      <w:proofErr w:type="spellEnd"/>
      <w:r w:rsidRPr="00974A85">
        <w:t xml:space="preserve"> </w:t>
      </w:r>
      <w:proofErr w:type="spellStart"/>
      <w:r w:rsidRPr="00974A85">
        <w:t>tilgrensande</w:t>
      </w:r>
      <w:proofErr w:type="spellEnd"/>
      <w:r w:rsidRPr="00974A85">
        <w:t xml:space="preserve"> jaktfelt.</w:t>
      </w:r>
    </w:p>
    <w:p w14:paraId="2E10C5D6" w14:textId="77777777" w:rsidR="00974A85" w:rsidRPr="00974A85" w:rsidRDefault="00974A85" w:rsidP="00974A85">
      <w:r w:rsidRPr="00974A85">
        <w:t xml:space="preserve">Utmelding må skje </w:t>
      </w:r>
      <w:proofErr w:type="spellStart"/>
      <w:r w:rsidRPr="00974A85">
        <w:t>skriftleg</w:t>
      </w:r>
      <w:proofErr w:type="spellEnd"/>
      <w:r w:rsidRPr="00974A85">
        <w:t xml:space="preserve"> </w:t>
      </w:r>
      <w:proofErr w:type="spellStart"/>
      <w:r w:rsidRPr="00974A85">
        <w:t>innan</w:t>
      </w:r>
      <w:proofErr w:type="spellEnd"/>
      <w:r w:rsidRPr="00974A85">
        <w:t xml:space="preserve"> 31 </w:t>
      </w:r>
      <w:proofErr w:type="gramStart"/>
      <w:r w:rsidRPr="00974A85">
        <w:t>Desember</w:t>
      </w:r>
      <w:proofErr w:type="gramEnd"/>
      <w:r w:rsidRPr="00974A85">
        <w:t xml:space="preserve"> til </w:t>
      </w:r>
      <w:proofErr w:type="spellStart"/>
      <w:r w:rsidRPr="00974A85">
        <w:t>leiaren</w:t>
      </w:r>
      <w:proofErr w:type="spellEnd"/>
      <w:r w:rsidRPr="00974A85">
        <w:t xml:space="preserve"> valdet og gjeld </w:t>
      </w:r>
      <w:proofErr w:type="spellStart"/>
      <w:r w:rsidRPr="00974A85">
        <w:t>følgjande</w:t>
      </w:r>
      <w:proofErr w:type="spellEnd"/>
      <w:r w:rsidRPr="00974A85">
        <w:t xml:space="preserve"> år. Utmeldt medlem som </w:t>
      </w:r>
      <w:proofErr w:type="spellStart"/>
      <w:r w:rsidRPr="00974A85">
        <w:t>trekjer</w:t>
      </w:r>
      <w:proofErr w:type="spellEnd"/>
      <w:r w:rsidRPr="00974A85">
        <w:t xml:space="preserve"> sin </w:t>
      </w:r>
      <w:proofErr w:type="spellStart"/>
      <w:r w:rsidRPr="00974A85">
        <w:t>eigedom</w:t>
      </w:r>
      <w:proofErr w:type="spellEnd"/>
      <w:r w:rsidRPr="00974A85">
        <w:t xml:space="preserve"> ut av valdet kan </w:t>
      </w:r>
      <w:proofErr w:type="spellStart"/>
      <w:r w:rsidRPr="00974A85">
        <w:t>ikkje</w:t>
      </w:r>
      <w:proofErr w:type="spellEnd"/>
      <w:r w:rsidRPr="00974A85">
        <w:t xml:space="preserve"> </w:t>
      </w:r>
      <w:proofErr w:type="spellStart"/>
      <w:r w:rsidRPr="00974A85">
        <w:t>gjere</w:t>
      </w:r>
      <w:proofErr w:type="spellEnd"/>
      <w:r w:rsidRPr="00974A85">
        <w:t xml:space="preserve"> krav på part i valdet sitt fond eller andre </w:t>
      </w:r>
      <w:proofErr w:type="spellStart"/>
      <w:r w:rsidRPr="00974A85">
        <w:t>eigedelar</w:t>
      </w:r>
      <w:proofErr w:type="spellEnd"/>
      <w:r w:rsidRPr="00974A85">
        <w:t>.</w:t>
      </w:r>
    </w:p>
    <w:p w14:paraId="54825D2F" w14:textId="77777777" w:rsidR="00974A85" w:rsidRPr="00974A85" w:rsidRDefault="00974A85" w:rsidP="00974A85">
      <w:pPr>
        <w:rPr>
          <w:b/>
          <w:bCs/>
        </w:rPr>
      </w:pPr>
      <w:r w:rsidRPr="00974A85">
        <w:rPr>
          <w:b/>
          <w:bCs/>
        </w:rPr>
        <w:t xml:space="preserve">§5 </w:t>
      </w:r>
      <w:proofErr w:type="spellStart"/>
      <w:r w:rsidRPr="00974A85">
        <w:rPr>
          <w:b/>
          <w:bCs/>
        </w:rPr>
        <w:t>Partar</w:t>
      </w:r>
      <w:proofErr w:type="spellEnd"/>
    </w:p>
    <w:p w14:paraId="283DC7FD" w14:textId="77777777" w:rsidR="00974A85" w:rsidRPr="00974A85" w:rsidRDefault="00974A85" w:rsidP="00974A85">
      <w:proofErr w:type="spellStart"/>
      <w:r w:rsidRPr="00974A85">
        <w:t>Medlemmane</w:t>
      </w:r>
      <w:proofErr w:type="spellEnd"/>
      <w:r w:rsidRPr="00974A85">
        <w:t xml:space="preserve"> vert tildelt </w:t>
      </w:r>
      <w:proofErr w:type="spellStart"/>
      <w:r w:rsidRPr="00974A85">
        <w:t>partar</w:t>
      </w:r>
      <w:proofErr w:type="spellEnd"/>
      <w:r w:rsidRPr="00974A85">
        <w:t xml:space="preserve"> i valdet etter </w:t>
      </w:r>
      <w:proofErr w:type="spellStart"/>
      <w:r w:rsidRPr="00974A85">
        <w:t>teljande</w:t>
      </w:r>
      <w:proofErr w:type="spellEnd"/>
      <w:r w:rsidRPr="00974A85">
        <w:t xml:space="preserve"> areal. Dersom </w:t>
      </w:r>
      <w:proofErr w:type="spellStart"/>
      <w:r w:rsidRPr="00974A85">
        <w:t>eit</w:t>
      </w:r>
      <w:proofErr w:type="spellEnd"/>
      <w:r w:rsidRPr="00974A85">
        <w:t xml:space="preserve"> </w:t>
      </w:r>
      <w:proofErr w:type="spellStart"/>
      <w:r w:rsidRPr="00974A85">
        <w:t>sameige</w:t>
      </w:r>
      <w:proofErr w:type="spellEnd"/>
      <w:r w:rsidRPr="00974A85">
        <w:t xml:space="preserve"> er medlem har </w:t>
      </w:r>
      <w:proofErr w:type="spellStart"/>
      <w:r w:rsidRPr="00974A85">
        <w:t>sameige</w:t>
      </w:r>
      <w:proofErr w:type="spellEnd"/>
      <w:r w:rsidRPr="00974A85">
        <w:t xml:space="preserve"> samla det tal </w:t>
      </w:r>
      <w:proofErr w:type="spellStart"/>
      <w:r w:rsidRPr="00974A85">
        <w:t>partar</w:t>
      </w:r>
      <w:proofErr w:type="spellEnd"/>
      <w:r w:rsidRPr="00974A85">
        <w:t xml:space="preserve"> som </w:t>
      </w:r>
      <w:proofErr w:type="spellStart"/>
      <w:r w:rsidRPr="00974A85">
        <w:t>rettane</w:t>
      </w:r>
      <w:proofErr w:type="spellEnd"/>
      <w:r w:rsidRPr="00974A85">
        <w:t xml:space="preserve"> </w:t>
      </w:r>
      <w:proofErr w:type="spellStart"/>
      <w:r w:rsidRPr="00974A85">
        <w:t>tilseier</w:t>
      </w:r>
      <w:proofErr w:type="spellEnd"/>
      <w:r w:rsidRPr="00974A85">
        <w:t>.</w:t>
      </w:r>
    </w:p>
    <w:p w14:paraId="652E0EAC" w14:textId="77777777" w:rsidR="00974A85" w:rsidRPr="00974A85" w:rsidRDefault="00974A85" w:rsidP="00974A85">
      <w:r w:rsidRPr="00974A85">
        <w:t xml:space="preserve">Valdet sitt areal vert sett til 100% og </w:t>
      </w:r>
      <w:proofErr w:type="spellStart"/>
      <w:r w:rsidRPr="00974A85">
        <w:t>medlemmane</w:t>
      </w:r>
      <w:proofErr w:type="spellEnd"/>
      <w:r w:rsidRPr="00974A85">
        <w:t xml:space="preserve"> skal ha </w:t>
      </w:r>
      <w:proofErr w:type="spellStart"/>
      <w:r w:rsidRPr="00974A85">
        <w:t>partar</w:t>
      </w:r>
      <w:proofErr w:type="spellEnd"/>
      <w:r w:rsidRPr="00974A85">
        <w:t xml:space="preserve"> etter prosentvis del av total arealet i valdet, og </w:t>
      </w:r>
      <w:proofErr w:type="spellStart"/>
      <w:r w:rsidRPr="00974A85">
        <w:t>partane</w:t>
      </w:r>
      <w:proofErr w:type="spellEnd"/>
      <w:r w:rsidRPr="00974A85">
        <w:t xml:space="preserve"> vert avrunda til heile tal etter </w:t>
      </w:r>
      <w:proofErr w:type="spellStart"/>
      <w:r w:rsidRPr="00974A85">
        <w:t>vanlege</w:t>
      </w:r>
      <w:proofErr w:type="spellEnd"/>
      <w:r w:rsidRPr="00974A85">
        <w:t xml:space="preserve"> </w:t>
      </w:r>
      <w:proofErr w:type="spellStart"/>
      <w:r w:rsidRPr="00974A85">
        <w:t>avruningsreglar</w:t>
      </w:r>
      <w:proofErr w:type="spellEnd"/>
      <w:r w:rsidRPr="00974A85">
        <w:t>.</w:t>
      </w:r>
    </w:p>
    <w:p w14:paraId="32F5CD8D" w14:textId="77777777" w:rsidR="00974A85" w:rsidRPr="00974A85" w:rsidRDefault="00974A85" w:rsidP="00974A85">
      <w:proofErr w:type="spellStart"/>
      <w:r w:rsidRPr="00974A85">
        <w:t>Partane</w:t>
      </w:r>
      <w:proofErr w:type="spellEnd"/>
      <w:r w:rsidRPr="00974A85">
        <w:t xml:space="preserve"> er fordelt slik:</w:t>
      </w:r>
    </w:p>
    <w:tbl>
      <w:tblPr>
        <w:tblW w:w="9072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2856"/>
        <w:gridCol w:w="1617"/>
      </w:tblGrid>
      <w:tr w:rsidR="00974A85" w:rsidRPr="00974A85" w14:paraId="59EE59FF" w14:textId="77777777" w:rsidTr="00974A85">
        <w:tc>
          <w:tcPr>
            <w:tcW w:w="2730" w:type="dxa"/>
            <w:tcBorders>
              <w:top w:val="single" w:sz="6" w:space="0" w:color="C2C1BA"/>
              <w:left w:val="single" w:sz="6" w:space="0" w:color="C2C1BA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DB77BC" w14:textId="77777777" w:rsidR="00974A85" w:rsidRPr="00974A85" w:rsidRDefault="00974A85" w:rsidP="00974A85">
            <w:proofErr w:type="spellStart"/>
            <w:r w:rsidRPr="00974A85">
              <w:rPr>
                <w:b/>
                <w:bCs/>
              </w:rPr>
              <w:lastRenderedPageBreak/>
              <w:t>Namn</w:t>
            </w:r>
            <w:proofErr w:type="spellEnd"/>
          </w:p>
        </w:tc>
        <w:tc>
          <w:tcPr>
            <w:tcW w:w="1695" w:type="dxa"/>
            <w:tcBorders>
              <w:top w:val="single" w:sz="6" w:space="0" w:color="C2C1BA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8D3525" w14:textId="77777777" w:rsidR="00974A85" w:rsidRPr="00974A85" w:rsidRDefault="00974A85" w:rsidP="00974A85">
            <w:proofErr w:type="spellStart"/>
            <w:r w:rsidRPr="00974A85">
              <w:rPr>
                <w:b/>
                <w:bCs/>
              </w:rPr>
              <w:t>Telljande</w:t>
            </w:r>
            <w:proofErr w:type="spellEnd"/>
            <w:r w:rsidRPr="00974A85">
              <w:rPr>
                <w:b/>
                <w:bCs/>
              </w:rPr>
              <w:t xml:space="preserve"> areal</w:t>
            </w:r>
          </w:p>
        </w:tc>
        <w:tc>
          <w:tcPr>
            <w:tcW w:w="960" w:type="dxa"/>
            <w:tcBorders>
              <w:top w:val="single" w:sz="6" w:space="0" w:color="C2C1BA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3CC213" w14:textId="77777777" w:rsidR="00974A85" w:rsidRPr="00974A85" w:rsidRDefault="00974A85" w:rsidP="00974A85">
            <w:proofErr w:type="spellStart"/>
            <w:r w:rsidRPr="00974A85">
              <w:rPr>
                <w:b/>
                <w:bCs/>
              </w:rPr>
              <w:t>Partar</w:t>
            </w:r>
            <w:proofErr w:type="spellEnd"/>
          </w:p>
        </w:tc>
      </w:tr>
      <w:tr w:rsidR="00974A85" w:rsidRPr="00974A85" w14:paraId="4D4FBAE4" w14:textId="77777777" w:rsidTr="00974A85">
        <w:tc>
          <w:tcPr>
            <w:tcW w:w="2730" w:type="dxa"/>
            <w:tcBorders>
              <w:top w:val="nil"/>
              <w:left w:val="single" w:sz="6" w:space="0" w:color="C2C1BA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FF78A9" w14:textId="77777777" w:rsidR="00974A85" w:rsidRPr="00974A85" w:rsidRDefault="00974A85" w:rsidP="00974A85">
            <w:r w:rsidRPr="00974A85">
              <w:t>02-038 Vatnevatnet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C4A9E3" w14:textId="77777777" w:rsidR="00974A85" w:rsidRPr="00974A85" w:rsidRDefault="00974A85" w:rsidP="00974A85">
            <w:r w:rsidRPr="00974A85">
              <w:t>4832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B62FAD" w14:textId="77777777" w:rsidR="00974A85" w:rsidRPr="00974A85" w:rsidRDefault="00974A85" w:rsidP="00974A85">
            <w:r w:rsidRPr="00974A85">
              <w:t>10</w:t>
            </w:r>
          </w:p>
        </w:tc>
      </w:tr>
      <w:tr w:rsidR="00974A85" w:rsidRPr="00974A85" w14:paraId="48E112BA" w14:textId="77777777" w:rsidTr="00974A85">
        <w:tc>
          <w:tcPr>
            <w:tcW w:w="2730" w:type="dxa"/>
            <w:tcBorders>
              <w:top w:val="nil"/>
              <w:left w:val="single" w:sz="6" w:space="0" w:color="C2C1BA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C19BC4" w14:textId="77777777" w:rsidR="00974A85" w:rsidRPr="00974A85" w:rsidRDefault="00974A85" w:rsidP="00974A85">
            <w:r w:rsidRPr="00974A85">
              <w:t>02-039 Russeneset/Hellenes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816700" w14:textId="77777777" w:rsidR="00974A85" w:rsidRPr="00974A85" w:rsidRDefault="00974A85" w:rsidP="00974A85">
            <w:r w:rsidRPr="00974A85">
              <w:t>3389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5938B4" w14:textId="77777777" w:rsidR="00974A85" w:rsidRPr="00974A85" w:rsidRDefault="00974A85" w:rsidP="00974A85">
            <w:r w:rsidRPr="00974A85">
              <w:t>7</w:t>
            </w:r>
          </w:p>
        </w:tc>
      </w:tr>
      <w:tr w:rsidR="00974A85" w:rsidRPr="00974A85" w14:paraId="4DFFFCF2" w14:textId="77777777" w:rsidTr="00974A85">
        <w:tc>
          <w:tcPr>
            <w:tcW w:w="2730" w:type="dxa"/>
            <w:tcBorders>
              <w:top w:val="nil"/>
              <w:left w:val="single" w:sz="6" w:space="0" w:color="C2C1BA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985264" w14:textId="77777777" w:rsidR="00974A85" w:rsidRPr="00974A85" w:rsidRDefault="00974A85" w:rsidP="00974A85">
            <w:r w:rsidRPr="00974A85">
              <w:t>02-082 Helle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9DCAF3" w14:textId="77777777" w:rsidR="00974A85" w:rsidRPr="00974A85" w:rsidRDefault="00974A85" w:rsidP="00974A85">
            <w:r w:rsidRPr="00974A85">
              <w:t>3890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7FB999" w14:textId="77777777" w:rsidR="00974A85" w:rsidRPr="00974A85" w:rsidRDefault="00974A85" w:rsidP="00974A85">
            <w:r w:rsidRPr="00974A85">
              <w:t>8</w:t>
            </w:r>
          </w:p>
        </w:tc>
      </w:tr>
      <w:tr w:rsidR="00974A85" w:rsidRPr="00974A85" w14:paraId="5EC6BA73" w14:textId="77777777" w:rsidTr="00974A85">
        <w:tc>
          <w:tcPr>
            <w:tcW w:w="2730" w:type="dxa"/>
            <w:tcBorders>
              <w:top w:val="nil"/>
              <w:left w:val="single" w:sz="6" w:space="0" w:color="C2C1BA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97AC00" w14:textId="77777777" w:rsidR="00974A85" w:rsidRPr="00974A85" w:rsidRDefault="00974A85" w:rsidP="00974A85">
            <w:r w:rsidRPr="00974A85">
              <w:t xml:space="preserve">02-086 </w:t>
            </w:r>
            <w:proofErr w:type="spellStart"/>
            <w:r w:rsidRPr="00974A85">
              <w:t>Einevold</w:t>
            </w:r>
            <w:proofErr w:type="spellEnd"/>
            <w:r w:rsidRPr="00974A85">
              <w:t>/Storelid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AE5EE9" w14:textId="77777777" w:rsidR="00974A85" w:rsidRPr="00974A85" w:rsidRDefault="00974A85" w:rsidP="00974A85">
            <w:r w:rsidRPr="00974A85">
              <w:t>4326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7BBB22" w14:textId="77777777" w:rsidR="00974A85" w:rsidRPr="00974A85" w:rsidRDefault="00974A85" w:rsidP="00974A85">
            <w:r w:rsidRPr="00974A85">
              <w:t>9</w:t>
            </w:r>
          </w:p>
        </w:tc>
      </w:tr>
      <w:tr w:rsidR="00974A85" w:rsidRPr="00974A85" w14:paraId="7919ECEE" w14:textId="77777777" w:rsidTr="00974A85">
        <w:tc>
          <w:tcPr>
            <w:tcW w:w="2730" w:type="dxa"/>
            <w:tcBorders>
              <w:top w:val="nil"/>
              <w:left w:val="single" w:sz="6" w:space="0" w:color="C2C1BA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EBC956" w14:textId="77777777" w:rsidR="00974A85" w:rsidRPr="00974A85" w:rsidRDefault="00974A85" w:rsidP="00974A85">
            <w:r w:rsidRPr="00974A85">
              <w:t>02-088 Andal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97AFDF" w14:textId="77777777" w:rsidR="00974A85" w:rsidRPr="00974A85" w:rsidRDefault="00974A85" w:rsidP="00974A85">
            <w:r w:rsidRPr="00974A85">
              <w:t>5139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42F0BA" w14:textId="77777777" w:rsidR="00974A85" w:rsidRPr="00974A85" w:rsidRDefault="00974A85" w:rsidP="00974A85">
            <w:r w:rsidRPr="00974A85">
              <w:t>10</w:t>
            </w:r>
          </w:p>
        </w:tc>
      </w:tr>
      <w:tr w:rsidR="00974A85" w:rsidRPr="00974A85" w14:paraId="4AD5F099" w14:textId="77777777" w:rsidTr="00974A85">
        <w:tc>
          <w:tcPr>
            <w:tcW w:w="2730" w:type="dxa"/>
            <w:tcBorders>
              <w:top w:val="nil"/>
              <w:left w:val="single" w:sz="6" w:space="0" w:color="C2C1BA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A34CBC" w14:textId="77777777" w:rsidR="00974A85" w:rsidRPr="00974A85" w:rsidRDefault="00974A85" w:rsidP="00974A85">
            <w:r w:rsidRPr="00974A85">
              <w:t xml:space="preserve">02-090 </w:t>
            </w:r>
            <w:proofErr w:type="spellStart"/>
            <w:r w:rsidRPr="00974A85">
              <w:t>Slettahug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C3C63F" w14:textId="77777777" w:rsidR="00974A85" w:rsidRPr="00974A85" w:rsidRDefault="00974A85" w:rsidP="00974A85">
            <w:r w:rsidRPr="00974A85"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996C20" w14:textId="77777777" w:rsidR="00974A85" w:rsidRPr="00974A85" w:rsidRDefault="00974A85" w:rsidP="00974A85">
            <w:r w:rsidRPr="00974A85">
              <w:t>4</w:t>
            </w:r>
          </w:p>
        </w:tc>
      </w:tr>
      <w:tr w:rsidR="00974A85" w:rsidRPr="00974A85" w14:paraId="13F23264" w14:textId="77777777" w:rsidTr="00974A85">
        <w:tc>
          <w:tcPr>
            <w:tcW w:w="2730" w:type="dxa"/>
            <w:tcBorders>
              <w:top w:val="nil"/>
              <w:left w:val="single" w:sz="6" w:space="0" w:color="C2C1BA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7C09C8" w14:textId="77777777" w:rsidR="00974A85" w:rsidRPr="00974A85" w:rsidRDefault="00974A85" w:rsidP="00974A85">
            <w:r w:rsidRPr="00974A85">
              <w:t>02-092 Øvrebø/</w:t>
            </w:r>
            <w:proofErr w:type="spellStart"/>
            <w:r w:rsidRPr="00974A85">
              <w:t>Areklett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8FFC3A" w14:textId="77777777" w:rsidR="00974A85" w:rsidRPr="00974A85" w:rsidRDefault="00974A85" w:rsidP="00974A85">
            <w:r w:rsidRPr="00974A85">
              <w:t>4659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CBE3E2" w14:textId="77777777" w:rsidR="00974A85" w:rsidRPr="00974A85" w:rsidRDefault="00974A85" w:rsidP="00974A85">
            <w:r w:rsidRPr="00974A85">
              <w:t>9</w:t>
            </w:r>
          </w:p>
        </w:tc>
      </w:tr>
      <w:tr w:rsidR="00974A85" w:rsidRPr="00974A85" w14:paraId="79764B6C" w14:textId="77777777" w:rsidTr="00974A85">
        <w:tc>
          <w:tcPr>
            <w:tcW w:w="2730" w:type="dxa"/>
            <w:tcBorders>
              <w:top w:val="nil"/>
              <w:left w:val="single" w:sz="6" w:space="0" w:color="C2C1BA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83DF46" w14:textId="77777777" w:rsidR="00974A85" w:rsidRPr="00974A85" w:rsidRDefault="00974A85" w:rsidP="00974A85">
            <w:r w:rsidRPr="00974A85">
              <w:t>02-096 Kringla og Stranda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195C11" w14:textId="77777777" w:rsidR="00974A85" w:rsidRPr="00974A85" w:rsidRDefault="00974A85" w:rsidP="00974A85">
            <w:r w:rsidRPr="00974A85">
              <w:t>4824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EDD7A3" w14:textId="77777777" w:rsidR="00974A85" w:rsidRPr="00974A85" w:rsidRDefault="00974A85" w:rsidP="00974A85">
            <w:r w:rsidRPr="00974A85">
              <w:t>9</w:t>
            </w:r>
          </w:p>
        </w:tc>
      </w:tr>
      <w:tr w:rsidR="00974A85" w:rsidRPr="00974A85" w14:paraId="5F27532A" w14:textId="77777777" w:rsidTr="00974A85">
        <w:tc>
          <w:tcPr>
            <w:tcW w:w="2730" w:type="dxa"/>
            <w:tcBorders>
              <w:top w:val="nil"/>
              <w:left w:val="single" w:sz="6" w:space="0" w:color="C2C1BA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386BD1" w14:textId="77777777" w:rsidR="00974A85" w:rsidRPr="00974A85" w:rsidRDefault="00974A85" w:rsidP="00974A85">
            <w:r w:rsidRPr="00974A85">
              <w:t>02-099 Naustdal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8D0BF6" w14:textId="77777777" w:rsidR="00974A85" w:rsidRPr="00974A85" w:rsidRDefault="00974A85" w:rsidP="00974A85">
            <w:r w:rsidRPr="00974A85">
              <w:t>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10D0CE" w14:textId="77777777" w:rsidR="00974A85" w:rsidRPr="00974A85" w:rsidRDefault="00974A85" w:rsidP="00974A85">
            <w:r w:rsidRPr="00974A85">
              <w:t>12</w:t>
            </w:r>
          </w:p>
        </w:tc>
      </w:tr>
      <w:tr w:rsidR="00974A85" w:rsidRPr="00974A85" w14:paraId="61BA1DAC" w14:textId="77777777" w:rsidTr="00974A85">
        <w:tc>
          <w:tcPr>
            <w:tcW w:w="2730" w:type="dxa"/>
            <w:tcBorders>
              <w:top w:val="nil"/>
              <w:left w:val="single" w:sz="6" w:space="0" w:color="C2C1BA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AE546B" w14:textId="77777777" w:rsidR="00974A85" w:rsidRPr="00974A85" w:rsidRDefault="00974A85" w:rsidP="00974A85">
            <w:r w:rsidRPr="00974A85">
              <w:t>02-100 Jonstad/Skei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E93E65" w14:textId="77777777" w:rsidR="00974A85" w:rsidRPr="00974A85" w:rsidRDefault="00974A85" w:rsidP="00974A85">
            <w:r w:rsidRPr="00974A85">
              <w:t>3544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0BAB5F" w14:textId="77777777" w:rsidR="00974A85" w:rsidRPr="00974A85" w:rsidRDefault="00974A85" w:rsidP="00974A85">
            <w:r w:rsidRPr="00974A85">
              <w:t>7</w:t>
            </w:r>
          </w:p>
        </w:tc>
      </w:tr>
      <w:tr w:rsidR="00974A85" w:rsidRPr="00974A85" w14:paraId="6E873A92" w14:textId="77777777" w:rsidTr="00974A85">
        <w:tc>
          <w:tcPr>
            <w:tcW w:w="2730" w:type="dxa"/>
            <w:tcBorders>
              <w:top w:val="nil"/>
              <w:left w:val="single" w:sz="6" w:space="0" w:color="C2C1BA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11383C" w14:textId="77777777" w:rsidR="00974A85" w:rsidRPr="00974A85" w:rsidRDefault="00974A85" w:rsidP="00974A85">
            <w:r w:rsidRPr="00974A85">
              <w:t xml:space="preserve">02-101 </w:t>
            </w:r>
            <w:proofErr w:type="spellStart"/>
            <w:r w:rsidRPr="00974A85">
              <w:t>Jonstadstølen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A72D16" w14:textId="77777777" w:rsidR="00974A85" w:rsidRPr="00974A85" w:rsidRDefault="00974A85" w:rsidP="00974A85">
            <w:r w:rsidRPr="00974A85">
              <w:t>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799648" w14:textId="77777777" w:rsidR="00974A85" w:rsidRPr="00974A85" w:rsidRDefault="00974A85" w:rsidP="00974A85">
            <w:r w:rsidRPr="00974A85">
              <w:t>5</w:t>
            </w:r>
          </w:p>
        </w:tc>
      </w:tr>
      <w:tr w:rsidR="00974A85" w:rsidRPr="00974A85" w14:paraId="3D556DB2" w14:textId="77777777" w:rsidTr="00974A85">
        <w:tc>
          <w:tcPr>
            <w:tcW w:w="2730" w:type="dxa"/>
            <w:tcBorders>
              <w:top w:val="nil"/>
              <w:left w:val="single" w:sz="6" w:space="0" w:color="C2C1BA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DEDAE4" w14:textId="77777777" w:rsidR="00974A85" w:rsidRPr="00974A85" w:rsidRDefault="00974A85" w:rsidP="00974A85">
            <w:r w:rsidRPr="00974A85">
              <w:t>02-102 Hove/Veien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802D61" w14:textId="77777777" w:rsidR="00974A85" w:rsidRPr="00974A85" w:rsidRDefault="00974A85" w:rsidP="00974A85">
            <w:r w:rsidRPr="00974A85">
              <w:t>4916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599FD4" w14:textId="77777777" w:rsidR="00974A85" w:rsidRPr="00974A85" w:rsidRDefault="00974A85" w:rsidP="00974A85">
            <w:r w:rsidRPr="00974A85">
              <w:t>10</w:t>
            </w:r>
          </w:p>
        </w:tc>
      </w:tr>
      <w:tr w:rsidR="00974A85" w:rsidRPr="00974A85" w14:paraId="558D3BCB" w14:textId="77777777" w:rsidTr="00974A85">
        <w:tc>
          <w:tcPr>
            <w:tcW w:w="2730" w:type="dxa"/>
            <w:tcBorders>
              <w:top w:val="nil"/>
              <w:left w:val="single" w:sz="6" w:space="0" w:color="C2C1BA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5E0BCD" w14:textId="77777777" w:rsidR="00974A85" w:rsidRPr="00974A85" w:rsidRDefault="00974A85" w:rsidP="00974A85">
            <w:r w:rsidRPr="00974A85">
              <w:t>Sum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F76B8C" w14:textId="77777777" w:rsidR="00974A85" w:rsidRPr="00974A85" w:rsidRDefault="00974A85" w:rsidP="00974A85">
            <w:r w:rsidRPr="00974A85">
              <w:t>50270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2C1BA"/>
              <w:right w:val="single" w:sz="6" w:space="0" w:color="C2C1BA"/>
            </w:tcBorders>
            <w:shd w:val="clear" w:color="auto" w:fill="F2F2F2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E5BCEA" w14:textId="77777777" w:rsidR="00974A85" w:rsidRPr="00974A85" w:rsidRDefault="00974A85" w:rsidP="00974A85">
            <w:r w:rsidRPr="00974A85">
              <w:t>100</w:t>
            </w:r>
          </w:p>
        </w:tc>
      </w:tr>
    </w:tbl>
    <w:p w14:paraId="263BABF8" w14:textId="77777777" w:rsidR="00974A85" w:rsidRPr="00974A85" w:rsidRDefault="00974A85" w:rsidP="00974A85">
      <w:pPr>
        <w:rPr>
          <w:b/>
          <w:bCs/>
        </w:rPr>
      </w:pPr>
      <w:r w:rsidRPr="00974A85">
        <w:rPr>
          <w:b/>
          <w:bCs/>
        </w:rPr>
        <w:t>§6 Arbeidsår</w:t>
      </w:r>
    </w:p>
    <w:p w14:paraId="5A411F09" w14:textId="77777777" w:rsidR="00974A85" w:rsidRPr="00974A85" w:rsidRDefault="00974A85" w:rsidP="00974A85">
      <w:proofErr w:type="spellStart"/>
      <w:r w:rsidRPr="00974A85">
        <w:t>Rekneskaps</w:t>
      </w:r>
      <w:proofErr w:type="spellEnd"/>
      <w:r w:rsidRPr="00974A85">
        <w:t>- og arbeidsåret følgjer kalenderåret.</w:t>
      </w:r>
    </w:p>
    <w:p w14:paraId="0F508339" w14:textId="77777777" w:rsidR="00974A85" w:rsidRPr="00974A85" w:rsidRDefault="00974A85" w:rsidP="00974A85">
      <w:pPr>
        <w:rPr>
          <w:b/>
          <w:bCs/>
        </w:rPr>
      </w:pPr>
      <w:r w:rsidRPr="00974A85">
        <w:rPr>
          <w:b/>
          <w:bCs/>
        </w:rPr>
        <w:t>§7 Årsmøtet</w:t>
      </w:r>
    </w:p>
    <w:p w14:paraId="1EC6EB37" w14:textId="646D432B" w:rsidR="00974A85" w:rsidRPr="00974A85" w:rsidRDefault="00974A85" w:rsidP="00974A85">
      <w:r w:rsidRPr="00974A85">
        <w:t xml:space="preserve">Årsmøtet skal </w:t>
      </w:r>
      <w:proofErr w:type="spellStart"/>
      <w:r w:rsidRPr="00974A85">
        <w:t>haldast</w:t>
      </w:r>
      <w:proofErr w:type="spellEnd"/>
      <w:r w:rsidRPr="00974A85">
        <w:t xml:space="preserve"> etter </w:t>
      </w:r>
      <w:proofErr w:type="spellStart"/>
      <w:r w:rsidRPr="00974A85">
        <w:t>innan</w:t>
      </w:r>
      <w:proofErr w:type="spellEnd"/>
      <w:r w:rsidRPr="00974A85">
        <w:t xml:space="preserve"> </w:t>
      </w:r>
      <w:r w:rsidRPr="00974A85">
        <w:rPr>
          <w:color w:val="FF0000"/>
        </w:rPr>
        <w:t>31</w:t>
      </w:r>
      <w:r>
        <w:rPr>
          <w:color w:val="FF0000"/>
        </w:rPr>
        <w:t>.</w:t>
      </w:r>
      <w:r w:rsidRPr="00974A85">
        <w:rPr>
          <w:color w:val="FF0000"/>
        </w:rPr>
        <w:t xml:space="preserve"> Ma</w:t>
      </w:r>
      <w:r w:rsidRPr="00974A85">
        <w:rPr>
          <w:color w:val="FF0000"/>
        </w:rPr>
        <w:t>i</w:t>
      </w:r>
      <w:r w:rsidRPr="00974A85">
        <w:rPr>
          <w:color w:val="FF0000"/>
        </w:rPr>
        <w:t xml:space="preserve"> </w:t>
      </w:r>
      <w:r w:rsidRPr="00974A85">
        <w:t xml:space="preserve">kvart år. Berre </w:t>
      </w:r>
      <w:proofErr w:type="spellStart"/>
      <w:r w:rsidRPr="00974A85">
        <w:t>medlemmar</w:t>
      </w:r>
      <w:proofErr w:type="spellEnd"/>
      <w:r w:rsidRPr="00974A85">
        <w:t xml:space="preserve"> har </w:t>
      </w:r>
      <w:proofErr w:type="spellStart"/>
      <w:r w:rsidRPr="00974A85">
        <w:t>røysterett</w:t>
      </w:r>
      <w:proofErr w:type="spellEnd"/>
      <w:r w:rsidRPr="00974A85">
        <w:t xml:space="preserve">. Medlem kan </w:t>
      </w:r>
      <w:proofErr w:type="spellStart"/>
      <w:r w:rsidRPr="00974A85">
        <w:t>verte</w:t>
      </w:r>
      <w:proofErr w:type="spellEnd"/>
      <w:r w:rsidRPr="00974A85">
        <w:t xml:space="preserve"> representer med </w:t>
      </w:r>
      <w:proofErr w:type="spellStart"/>
      <w:r w:rsidRPr="00974A85">
        <w:t>skriftleg</w:t>
      </w:r>
      <w:proofErr w:type="spellEnd"/>
      <w:r w:rsidRPr="00974A85">
        <w:t xml:space="preserve"> fullmakt som </w:t>
      </w:r>
      <w:proofErr w:type="spellStart"/>
      <w:r w:rsidRPr="00974A85">
        <w:t>leggjast</w:t>
      </w:r>
      <w:proofErr w:type="spellEnd"/>
      <w:r w:rsidRPr="00974A85">
        <w:t xml:space="preserve"> fram på årsmøtet. Ingen kan møte med </w:t>
      </w:r>
      <w:proofErr w:type="spellStart"/>
      <w:r w:rsidRPr="00974A85">
        <w:t>meir</w:t>
      </w:r>
      <w:proofErr w:type="spellEnd"/>
      <w:r w:rsidRPr="00974A85">
        <w:t xml:space="preserve"> enn ei fullmakt. Årsmøtet skal </w:t>
      </w:r>
      <w:proofErr w:type="spellStart"/>
      <w:r w:rsidRPr="00974A85">
        <w:t>kallast</w:t>
      </w:r>
      <w:proofErr w:type="spellEnd"/>
      <w:r w:rsidRPr="00974A85">
        <w:t xml:space="preserve"> inn av styret, innkallinga skal </w:t>
      </w:r>
      <w:proofErr w:type="spellStart"/>
      <w:r w:rsidRPr="00974A85">
        <w:t>vere</w:t>
      </w:r>
      <w:proofErr w:type="spellEnd"/>
      <w:r w:rsidRPr="00974A85">
        <w:t xml:space="preserve"> </w:t>
      </w:r>
      <w:proofErr w:type="spellStart"/>
      <w:r w:rsidRPr="00974A85">
        <w:t>skriftleg</w:t>
      </w:r>
      <w:proofErr w:type="spellEnd"/>
      <w:r w:rsidRPr="00974A85">
        <w:t xml:space="preserve"> og skje minst 14 </w:t>
      </w:r>
      <w:proofErr w:type="spellStart"/>
      <w:r w:rsidRPr="00974A85">
        <w:t>dagar</w:t>
      </w:r>
      <w:proofErr w:type="spellEnd"/>
      <w:r w:rsidRPr="00974A85">
        <w:t xml:space="preserve"> førårsmøtet. Sakliste skal </w:t>
      </w:r>
      <w:proofErr w:type="spellStart"/>
      <w:r w:rsidRPr="00974A85">
        <w:t>leggjast</w:t>
      </w:r>
      <w:proofErr w:type="spellEnd"/>
      <w:r w:rsidRPr="00974A85">
        <w:t xml:space="preserve"> ved. Saker som </w:t>
      </w:r>
      <w:proofErr w:type="spellStart"/>
      <w:r w:rsidRPr="00974A85">
        <w:t>medlemmane</w:t>
      </w:r>
      <w:proofErr w:type="spellEnd"/>
      <w:r w:rsidRPr="00974A85">
        <w:t xml:space="preserve"> </w:t>
      </w:r>
      <w:proofErr w:type="spellStart"/>
      <w:r w:rsidRPr="00974A85">
        <w:t>ønskjer</w:t>
      </w:r>
      <w:proofErr w:type="spellEnd"/>
      <w:r w:rsidRPr="00974A85">
        <w:t xml:space="preserve"> å ta opp på årsmøte må leverast styret </w:t>
      </w:r>
      <w:proofErr w:type="spellStart"/>
      <w:r w:rsidRPr="00974A85">
        <w:t>innan</w:t>
      </w:r>
      <w:proofErr w:type="spellEnd"/>
      <w:r w:rsidRPr="00974A85">
        <w:t xml:space="preserve"> </w:t>
      </w:r>
      <w:proofErr w:type="spellStart"/>
      <w:r w:rsidRPr="00974A85">
        <w:t>utgongen</w:t>
      </w:r>
      <w:proofErr w:type="spellEnd"/>
      <w:r w:rsidRPr="00974A85">
        <w:t xml:space="preserve"> av </w:t>
      </w:r>
      <w:proofErr w:type="gramStart"/>
      <w:r w:rsidRPr="00974A85">
        <w:t>Februar</w:t>
      </w:r>
      <w:proofErr w:type="gramEnd"/>
      <w:r w:rsidRPr="00974A85">
        <w:t>.</w:t>
      </w:r>
    </w:p>
    <w:p w14:paraId="503A57B9" w14:textId="77777777" w:rsidR="00974A85" w:rsidRPr="00974A85" w:rsidRDefault="00974A85" w:rsidP="00974A85">
      <w:r w:rsidRPr="00974A85">
        <w:t xml:space="preserve">Vedtak på årsmøtet vert fatta med </w:t>
      </w:r>
      <w:proofErr w:type="spellStart"/>
      <w:r w:rsidRPr="00974A85">
        <w:t>vanleg</w:t>
      </w:r>
      <w:proofErr w:type="spellEnd"/>
      <w:r w:rsidRPr="00974A85">
        <w:t xml:space="preserve"> </w:t>
      </w:r>
      <w:proofErr w:type="spellStart"/>
      <w:r w:rsidRPr="00974A85">
        <w:t>fleirtal</w:t>
      </w:r>
      <w:proofErr w:type="spellEnd"/>
      <w:r w:rsidRPr="00974A85">
        <w:t xml:space="preserve"> blant </w:t>
      </w:r>
      <w:proofErr w:type="spellStart"/>
      <w:r w:rsidRPr="00974A85">
        <w:t>dei</w:t>
      </w:r>
      <w:proofErr w:type="spellEnd"/>
      <w:r w:rsidRPr="00974A85">
        <w:t xml:space="preserve"> frammøtte med </w:t>
      </w:r>
      <w:proofErr w:type="spellStart"/>
      <w:r w:rsidRPr="00974A85">
        <w:t>røysterett</w:t>
      </w:r>
      <w:proofErr w:type="spellEnd"/>
      <w:r w:rsidRPr="00974A85">
        <w:t xml:space="preserve">. </w:t>
      </w:r>
      <w:proofErr w:type="spellStart"/>
      <w:r w:rsidRPr="00974A85">
        <w:t>Endringar</w:t>
      </w:r>
      <w:proofErr w:type="spellEnd"/>
      <w:r w:rsidRPr="00974A85">
        <w:t xml:space="preserve"> av vedtektene krev 2/3 </w:t>
      </w:r>
      <w:proofErr w:type="spellStart"/>
      <w:r w:rsidRPr="00974A85">
        <w:t>fleirtal</w:t>
      </w:r>
      <w:proofErr w:type="spellEnd"/>
      <w:r w:rsidRPr="00974A85">
        <w:t xml:space="preserve">. </w:t>
      </w:r>
      <w:proofErr w:type="spellStart"/>
      <w:r w:rsidRPr="00974A85">
        <w:t>Unnateke</w:t>
      </w:r>
      <w:proofErr w:type="spellEnd"/>
      <w:r w:rsidRPr="00974A85">
        <w:t xml:space="preserve"> er </w:t>
      </w:r>
      <w:proofErr w:type="spellStart"/>
      <w:r w:rsidRPr="00974A85">
        <w:t>endringar</w:t>
      </w:r>
      <w:proofErr w:type="spellEnd"/>
      <w:r w:rsidRPr="00974A85">
        <w:t xml:space="preserve"> i vedtektenes §3. </w:t>
      </w:r>
      <w:proofErr w:type="spellStart"/>
      <w:r w:rsidRPr="00974A85">
        <w:t>Endringar</w:t>
      </w:r>
      <w:proofErr w:type="spellEnd"/>
      <w:r w:rsidRPr="00974A85">
        <w:t xml:space="preserve"> her er </w:t>
      </w:r>
      <w:proofErr w:type="spellStart"/>
      <w:r w:rsidRPr="00974A85">
        <w:t>ikkje</w:t>
      </w:r>
      <w:proofErr w:type="spellEnd"/>
      <w:r w:rsidRPr="00974A85">
        <w:t xml:space="preserve"> årsmøte sak, men søknad om innmelding eller melding om utmelding skal </w:t>
      </w:r>
      <w:proofErr w:type="spellStart"/>
      <w:r w:rsidRPr="00974A85">
        <w:t>handsamast</w:t>
      </w:r>
      <w:proofErr w:type="spellEnd"/>
      <w:r w:rsidRPr="00974A85">
        <w:t xml:space="preserve"> av styret. Dersom </w:t>
      </w:r>
      <w:r w:rsidRPr="00974A85">
        <w:lastRenderedPageBreak/>
        <w:t xml:space="preserve">minst </w:t>
      </w:r>
      <w:proofErr w:type="spellStart"/>
      <w:r w:rsidRPr="00974A85">
        <w:t>eit</w:t>
      </w:r>
      <w:proofErr w:type="spellEnd"/>
      <w:r w:rsidRPr="00974A85">
        <w:t xml:space="preserve"> medlem krev det skal det </w:t>
      </w:r>
      <w:proofErr w:type="spellStart"/>
      <w:r w:rsidRPr="00974A85">
        <w:t>nyttast</w:t>
      </w:r>
      <w:proofErr w:type="spellEnd"/>
      <w:r w:rsidRPr="00974A85">
        <w:t xml:space="preserve"> gradert </w:t>
      </w:r>
      <w:proofErr w:type="spellStart"/>
      <w:r w:rsidRPr="00974A85">
        <w:t>røysting</w:t>
      </w:r>
      <w:proofErr w:type="spellEnd"/>
      <w:r w:rsidRPr="00974A85">
        <w:t xml:space="preserve"> etter </w:t>
      </w:r>
      <w:proofErr w:type="spellStart"/>
      <w:r w:rsidRPr="00974A85">
        <w:t>partar</w:t>
      </w:r>
      <w:proofErr w:type="spellEnd"/>
      <w:r w:rsidRPr="00974A85">
        <w:t>. Kvar part gjev rett til ei stemme.</w:t>
      </w:r>
    </w:p>
    <w:p w14:paraId="69443DA1" w14:textId="77777777" w:rsidR="00974A85" w:rsidRPr="00974A85" w:rsidRDefault="00974A85" w:rsidP="00974A85">
      <w:r w:rsidRPr="00974A85">
        <w:t xml:space="preserve">Årsmøtet vert leia av styret sin </w:t>
      </w:r>
      <w:proofErr w:type="spellStart"/>
      <w:r w:rsidRPr="00974A85">
        <w:t>leiar</w:t>
      </w:r>
      <w:proofErr w:type="spellEnd"/>
      <w:r w:rsidRPr="00974A85">
        <w:t>.</w:t>
      </w:r>
    </w:p>
    <w:p w14:paraId="79FD3921" w14:textId="77777777" w:rsidR="00974A85" w:rsidRPr="00974A85" w:rsidRDefault="00974A85" w:rsidP="00974A85">
      <w:r w:rsidRPr="00974A85">
        <w:t>Årsmøtet skal:</w:t>
      </w:r>
    </w:p>
    <w:p w14:paraId="0285998F" w14:textId="77777777" w:rsidR="00974A85" w:rsidRPr="00974A85" w:rsidRDefault="00974A85" w:rsidP="00974A85">
      <w:pPr>
        <w:numPr>
          <w:ilvl w:val="0"/>
          <w:numId w:val="1"/>
        </w:numPr>
      </w:pPr>
      <w:r w:rsidRPr="00974A85">
        <w:t xml:space="preserve">Handsame årsmelding, arbeidsplan for </w:t>
      </w:r>
      <w:proofErr w:type="spellStart"/>
      <w:r w:rsidRPr="00974A85">
        <w:t>kommande</w:t>
      </w:r>
      <w:proofErr w:type="spellEnd"/>
      <w:r w:rsidRPr="00974A85">
        <w:t xml:space="preserve"> år, </w:t>
      </w:r>
      <w:proofErr w:type="spellStart"/>
      <w:r w:rsidRPr="00974A85">
        <w:t>rekneskap</w:t>
      </w:r>
      <w:proofErr w:type="spellEnd"/>
      <w:r w:rsidRPr="00974A85">
        <w:t xml:space="preserve"> og budsjett</w:t>
      </w:r>
    </w:p>
    <w:p w14:paraId="5A60AC15" w14:textId="77777777" w:rsidR="00974A85" w:rsidRPr="00974A85" w:rsidRDefault="00974A85" w:rsidP="00974A85">
      <w:pPr>
        <w:numPr>
          <w:ilvl w:val="0"/>
          <w:numId w:val="1"/>
        </w:numPr>
      </w:pPr>
      <w:r w:rsidRPr="00974A85">
        <w:t xml:space="preserve">Handsame styret sitt framlegg til bestandsplan, avskytingsplan og </w:t>
      </w:r>
      <w:proofErr w:type="spellStart"/>
      <w:r w:rsidRPr="00974A85">
        <w:t>reglar</w:t>
      </w:r>
      <w:proofErr w:type="spellEnd"/>
      <w:r w:rsidRPr="00974A85">
        <w:t xml:space="preserve"> for jaktutøvinga</w:t>
      </w:r>
    </w:p>
    <w:p w14:paraId="49B6971E" w14:textId="77777777" w:rsidR="00974A85" w:rsidRPr="00974A85" w:rsidRDefault="00974A85" w:rsidP="00974A85">
      <w:pPr>
        <w:numPr>
          <w:ilvl w:val="0"/>
          <w:numId w:val="1"/>
        </w:numPr>
      </w:pPr>
      <w:r w:rsidRPr="00974A85">
        <w:t xml:space="preserve">Handsame innkomne </w:t>
      </w:r>
      <w:proofErr w:type="spellStart"/>
      <w:r w:rsidRPr="00974A85">
        <w:t>sakar</w:t>
      </w:r>
      <w:proofErr w:type="spellEnd"/>
    </w:p>
    <w:p w14:paraId="7CD0438B" w14:textId="77777777" w:rsidR="00974A85" w:rsidRPr="00974A85" w:rsidRDefault="00974A85" w:rsidP="00974A85">
      <w:pPr>
        <w:numPr>
          <w:ilvl w:val="0"/>
          <w:numId w:val="1"/>
        </w:numPr>
      </w:pPr>
      <w:proofErr w:type="spellStart"/>
      <w:r w:rsidRPr="00974A85">
        <w:t>Velje</w:t>
      </w:r>
      <w:proofErr w:type="spellEnd"/>
      <w:r w:rsidRPr="00974A85">
        <w:t xml:space="preserve"> </w:t>
      </w:r>
      <w:proofErr w:type="spellStart"/>
      <w:r w:rsidRPr="00974A85">
        <w:t>leiar</w:t>
      </w:r>
      <w:proofErr w:type="spellEnd"/>
      <w:r w:rsidRPr="00974A85">
        <w:t xml:space="preserve"> og </w:t>
      </w:r>
      <w:proofErr w:type="spellStart"/>
      <w:r w:rsidRPr="00974A85">
        <w:t>styremedlemmar</w:t>
      </w:r>
      <w:proofErr w:type="spellEnd"/>
      <w:r w:rsidRPr="00974A85">
        <w:t xml:space="preserve">, </w:t>
      </w:r>
      <w:proofErr w:type="spellStart"/>
      <w:r w:rsidRPr="00974A85">
        <w:t>varamedlemmar</w:t>
      </w:r>
      <w:proofErr w:type="spellEnd"/>
      <w:r w:rsidRPr="00974A85">
        <w:t xml:space="preserve"> og </w:t>
      </w:r>
      <w:proofErr w:type="spellStart"/>
      <w:r w:rsidRPr="00974A85">
        <w:t>valkomite</w:t>
      </w:r>
      <w:proofErr w:type="spellEnd"/>
    </w:p>
    <w:p w14:paraId="5CBC300B" w14:textId="77777777" w:rsidR="00974A85" w:rsidRPr="00974A85" w:rsidRDefault="00974A85" w:rsidP="00974A85">
      <w:r w:rsidRPr="00974A85">
        <w:t xml:space="preserve">Årsmøte kan </w:t>
      </w:r>
      <w:proofErr w:type="spellStart"/>
      <w:r w:rsidRPr="00974A85">
        <w:t>ikkje</w:t>
      </w:r>
      <w:proofErr w:type="spellEnd"/>
      <w:r w:rsidRPr="00974A85">
        <w:t xml:space="preserve"> fatte </w:t>
      </w:r>
      <w:proofErr w:type="spellStart"/>
      <w:r w:rsidRPr="00974A85">
        <w:t>bindande</w:t>
      </w:r>
      <w:proofErr w:type="spellEnd"/>
      <w:r w:rsidRPr="00974A85">
        <w:t xml:space="preserve"> vedtak i saker som </w:t>
      </w:r>
      <w:proofErr w:type="spellStart"/>
      <w:r w:rsidRPr="00974A85">
        <w:t>ikkje</w:t>
      </w:r>
      <w:proofErr w:type="spellEnd"/>
      <w:r w:rsidRPr="00974A85">
        <w:t xml:space="preserve"> er </w:t>
      </w:r>
      <w:proofErr w:type="spellStart"/>
      <w:r w:rsidRPr="00974A85">
        <w:t>nemnt</w:t>
      </w:r>
      <w:proofErr w:type="spellEnd"/>
      <w:r w:rsidRPr="00974A85">
        <w:t xml:space="preserve"> i innkallinga.</w:t>
      </w:r>
    </w:p>
    <w:p w14:paraId="3A8BFC46" w14:textId="77777777" w:rsidR="00974A85" w:rsidRPr="00974A85" w:rsidRDefault="00974A85" w:rsidP="00974A85">
      <w:pPr>
        <w:rPr>
          <w:b/>
          <w:bCs/>
        </w:rPr>
      </w:pPr>
      <w:r w:rsidRPr="00974A85">
        <w:rPr>
          <w:b/>
          <w:bCs/>
        </w:rPr>
        <w:t>§8 Ekstraordinært årsmøte</w:t>
      </w:r>
    </w:p>
    <w:p w14:paraId="2759E0F3" w14:textId="77777777" w:rsidR="00974A85" w:rsidRPr="00974A85" w:rsidRDefault="00974A85" w:rsidP="00974A85">
      <w:r w:rsidRPr="00974A85">
        <w:t xml:space="preserve">Dersom styret eller minst 1/3 av </w:t>
      </w:r>
      <w:proofErr w:type="spellStart"/>
      <w:r w:rsidRPr="00974A85">
        <w:t>partane</w:t>
      </w:r>
      <w:proofErr w:type="spellEnd"/>
      <w:r w:rsidRPr="00974A85">
        <w:t xml:space="preserve"> krev det skal det </w:t>
      </w:r>
      <w:proofErr w:type="spellStart"/>
      <w:r w:rsidRPr="00974A85">
        <w:t>kallast</w:t>
      </w:r>
      <w:proofErr w:type="spellEnd"/>
      <w:r w:rsidRPr="00974A85">
        <w:t xml:space="preserve"> inn til ekstraordinært årsmøte. Innkalling til og sakshandsaming på ekstraordinært årsmøte følgjer same </w:t>
      </w:r>
      <w:proofErr w:type="spellStart"/>
      <w:r w:rsidRPr="00974A85">
        <w:t>reglar</w:t>
      </w:r>
      <w:proofErr w:type="spellEnd"/>
      <w:r w:rsidRPr="00974A85">
        <w:t xml:space="preserve"> som ordinært årsmøte.</w:t>
      </w:r>
    </w:p>
    <w:p w14:paraId="3E1783BF" w14:textId="77777777" w:rsidR="00974A85" w:rsidRPr="00974A85" w:rsidRDefault="00974A85" w:rsidP="00974A85">
      <w:pPr>
        <w:rPr>
          <w:b/>
          <w:bCs/>
        </w:rPr>
      </w:pPr>
      <w:r w:rsidRPr="00974A85">
        <w:rPr>
          <w:b/>
          <w:bCs/>
        </w:rPr>
        <w:t>§9 Styret</w:t>
      </w:r>
    </w:p>
    <w:p w14:paraId="27261C71" w14:textId="5E32E7A9" w:rsidR="00974A85" w:rsidRPr="00974A85" w:rsidRDefault="00974A85" w:rsidP="00974A85">
      <w:r w:rsidRPr="00974A85">
        <w:t xml:space="preserve">Valdet vert leia av </w:t>
      </w:r>
      <w:proofErr w:type="spellStart"/>
      <w:r w:rsidRPr="00974A85">
        <w:t>eit</w:t>
      </w:r>
      <w:proofErr w:type="spellEnd"/>
      <w:r w:rsidRPr="00974A85">
        <w:t xml:space="preserve"> styre på</w:t>
      </w:r>
      <w:r w:rsidR="00BA50B6" w:rsidRPr="00BA50B6">
        <w:rPr>
          <w:color w:val="FF0000"/>
        </w:rPr>
        <w:t xml:space="preserve"> minimum</w:t>
      </w:r>
      <w:r w:rsidRPr="00974A85">
        <w:rPr>
          <w:color w:val="FF0000"/>
        </w:rPr>
        <w:t xml:space="preserve"> 3</w:t>
      </w:r>
      <w:r w:rsidR="00BA50B6" w:rsidRPr="00BA50B6">
        <w:rPr>
          <w:color w:val="FF0000"/>
        </w:rPr>
        <w:t>, maksimum</w:t>
      </w:r>
      <w:r w:rsidRPr="00974A85">
        <w:rPr>
          <w:color w:val="FF0000"/>
        </w:rPr>
        <w:t xml:space="preserve"> </w:t>
      </w:r>
      <w:r w:rsidR="00BA50B6" w:rsidRPr="00BA50B6">
        <w:rPr>
          <w:color w:val="FF0000"/>
        </w:rPr>
        <w:t xml:space="preserve">5 </w:t>
      </w:r>
      <w:proofErr w:type="spellStart"/>
      <w:proofErr w:type="gramStart"/>
      <w:r w:rsidRPr="00974A85">
        <w:t>personar</w:t>
      </w:r>
      <w:proofErr w:type="spellEnd"/>
      <w:r w:rsidRPr="00974A85">
        <w:t xml:space="preserve"> .</w:t>
      </w:r>
      <w:proofErr w:type="gramEnd"/>
      <w:r w:rsidRPr="00974A85">
        <w:t xml:space="preserve"> </w:t>
      </w:r>
      <w:proofErr w:type="spellStart"/>
      <w:r w:rsidRPr="00974A85">
        <w:t>Styreleiar</w:t>
      </w:r>
      <w:proofErr w:type="spellEnd"/>
      <w:r w:rsidRPr="00974A85">
        <w:t xml:space="preserve"> på val kvart år.</w:t>
      </w:r>
    </w:p>
    <w:p w14:paraId="7C1DDDA9" w14:textId="77777777" w:rsidR="00974A85" w:rsidRPr="00974A85" w:rsidRDefault="00974A85" w:rsidP="00974A85">
      <w:proofErr w:type="spellStart"/>
      <w:r w:rsidRPr="00974A85">
        <w:t>Styremedlemane</w:t>
      </w:r>
      <w:proofErr w:type="spellEnd"/>
      <w:r w:rsidRPr="00974A85">
        <w:t xml:space="preserve"> </w:t>
      </w:r>
      <w:proofErr w:type="gramStart"/>
      <w:r w:rsidRPr="00974A85">
        <w:t>( 2</w:t>
      </w:r>
      <w:proofErr w:type="gramEnd"/>
      <w:r w:rsidRPr="00974A85">
        <w:t xml:space="preserve">) er </w:t>
      </w:r>
      <w:proofErr w:type="spellStart"/>
      <w:r w:rsidRPr="00974A85">
        <w:t>valde</w:t>
      </w:r>
      <w:proofErr w:type="spellEnd"/>
      <w:r w:rsidRPr="00974A85">
        <w:t xml:space="preserve"> for 2 år, og det er </w:t>
      </w:r>
      <w:proofErr w:type="spellStart"/>
      <w:r w:rsidRPr="00974A85">
        <w:t>føresett</w:t>
      </w:r>
      <w:proofErr w:type="spellEnd"/>
      <w:r w:rsidRPr="00974A85">
        <w:t xml:space="preserve"> at heile styret </w:t>
      </w:r>
      <w:proofErr w:type="spellStart"/>
      <w:r w:rsidRPr="00974A85">
        <w:t>ikkje</w:t>
      </w:r>
      <w:proofErr w:type="spellEnd"/>
      <w:r w:rsidRPr="00974A85">
        <w:t xml:space="preserve"> blir utskifta samstundes.</w:t>
      </w:r>
    </w:p>
    <w:p w14:paraId="20CD8898" w14:textId="77777777" w:rsidR="00974A85" w:rsidRPr="00974A85" w:rsidRDefault="00974A85" w:rsidP="00974A85">
      <w:r w:rsidRPr="00974A85">
        <w:t xml:space="preserve">Styret kan </w:t>
      </w:r>
      <w:proofErr w:type="spellStart"/>
      <w:r w:rsidRPr="00974A85">
        <w:t>gjere</w:t>
      </w:r>
      <w:proofErr w:type="spellEnd"/>
      <w:r w:rsidRPr="00974A85">
        <w:t xml:space="preserve"> vedtak når minst halvparten av styret er </w:t>
      </w:r>
      <w:proofErr w:type="spellStart"/>
      <w:r w:rsidRPr="00974A85">
        <w:t>tilstades</w:t>
      </w:r>
      <w:proofErr w:type="spellEnd"/>
      <w:r w:rsidRPr="00974A85">
        <w:t xml:space="preserve">. </w:t>
      </w:r>
      <w:proofErr w:type="spellStart"/>
      <w:r w:rsidRPr="00974A85">
        <w:t>Avstemmingar</w:t>
      </w:r>
      <w:proofErr w:type="spellEnd"/>
      <w:r w:rsidRPr="00974A85">
        <w:t xml:space="preserve"> i styret skjer ved </w:t>
      </w:r>
      <w:proofErr w:type="spellStart"/>
      <w:r w:rsidRPr="00974A85">
        <w:t>vanleg</w:t>
      </w:r>
      <w:proofErr w:type="spellEnd"/>
      <w:r w:rsidRPr="00974A85">
        <w:t xml:space="preserve"> </w:t>
      </w:r>
      <w:proofErr w:type="spellStart"/>
      <w:r w:rsidRPr="00974A85">
        <w:t>fleirtal</w:t>
      </w:r>
      <w:proofErr w:type="spellEnd"/>
      <w:r w:rsidRPr="00974A85">
        <w:t xml:space="preserve">. Styret vel </w:t>
      </w:r>
      <w:proofErr w:type="spellStart"/>
      <w:r w:rsidRPr="00974A85">
        <w:t>sjølv</w:t>
      </w:r>
      <w:proofErr w:type="spellEnd"/>
      <w:r w:rsidRPr="00974A85">
        <w:t xml:space="preserve"> </w:t>
      </w:r>
      <w:proofErr w:type="spellStart"/>
      <w:r w:rsidRPr="00974A85">
        <w:t>nestleiar</w:t>
      </w:r>
      <w:proofErr w:type="spellEnd"/>
      <w:r w:rsidRPr="00974A85">
        <w:t xml:space="preserve">, </w:t>
      </w:r>
      <w:proofErr w:type="spellStart"/>
      <w:r w:rsidRPr="00974A85">
        <w:t>kasserar</w:t>
      </w:r>
      <w:proofErr w:type="spellEnd"/>
      <w:r w:rsidRPr="00974A85">
        <w:t xml:space="preserve"> og sekretær.</w:t>
      </w:r>
    </w:p>
    <w:p w14:paraId="07FDEDCA" w14:textId="77777777" w:rsidR="00974A85" w:rsidRPr="00974A85" w:rsidRDefault="00974A85" w:rsidP="00974A85">
      <w:r w:rsidRPr="00974A85">
        <w:t>Styret skal:</w:t>
      </w:r>
    </w:p>
    <w:p w14:paraId="33980532" w14:textId="77777777" w:rsidR="00974A85" w:rsidRPr="00974A85" w:rsidRDefault="00974A85" w:rsidP="00974A85">
      <w:pPr>
        <w:numPr>
          <w:ilvl w:val="0"/>
          <w:numId w:val="2"/>
        </w:numPr>
      </w:pPr>
      <w:r w:rsidRPr="00974A85">
        <w:t xml:space="preserve">Arrangere årsmøte, </w:t>
      </w:r>
      <w:proofErr w:type="spellStart"/>
      <w:r w:rsidRPr="00974A85">
        <w:t>leggje</w:t>
      </w:r>
      <w:proofErr w:type="spellEnd"/>
      <w:r w:rsidRPr="00974A85">
        <w:t xml:space="preserve"> fram årsmelding og </w:t>
      </w:r>
      <w:proofErr w:type="spellStart"/>
      <w:r w:rsidRPr="00974A85">
        <w:t>rekneskap</w:t>
      </w:r>
      <w:proofErr w:type="spellEnd"/>
      <w:r w:rsidRPr="00974A85">
        <w:t xml:space="preserve"> samt </w:t>
      </w:r>
      <w:proofErr w:type="spellStart"/>
      <w:r w:rsidRPr="00974A85">
        <w:t>kome</w:t>
      </w:r>
      <w:proofErr w:type="spellEnd"/>
      <w:r w:rsidRPr="00974A85">
        <w:t xml:space="preserve"> med framlegg til arbeidsplan og budsjett.</w:t>
      </w:r>
    </w:p>
    <w:p w14:paraId="6A0C2C73" w14:textId="77777777" w:rsidR="00974A85" w:rsidRPr="00974A85" w:rsidRDefault="00974A85" w:rsidP="00974A85">
      <w:pPr>
        <w:numPr>
          <w:ilvl w:val="0"/>
          <w:numId w:val="2"/>
        </w:numPr>
      </w:pPr>
      <w:r w:rsidRPr="00974A85">
        <w:t xml:space="preserve">Arbeide for ei langsiktig og best </w:t>
      </w:r>
      <w:proofErr w:type="spellStart"/>
      <w:r w:rsidRPr="00974A85">
        <w:t>mogleg</w:t>
      </w:r>
      <w:proofErr w:type="spellEnd"/>
      <w:r w:rsidRPr="00974A85">
        <w:t xml:space="preserve"> viltforvaltning jf. §2</w:t>
      </w:r>
    </w:p>
    <w:p w14:paraId="70121715" w14:textId="77777777" w:rsidR="00974A85" w:rsidRPr="00974A85" w:rsidRDefault="00974A85" w:rsidP="00974A85">
      <w:pPr>
        <w:numPr>
          <w:ilvl w:val="0"/>
          <w:numId w:val="2"/>
        </w:numPr>
      </w:pPr>
      <w:r w:rsidRPr="00974A85">
        <w:t xml:space="preserve">Lage framlegg til </w:t>
      </w:r>
      <w:proofErr w:type="spellStart"/>
      <w:r w:rsidRPr="00974A85">
        <w:t>bestandplan</w:t>
      </w:r>
      <w:proofErr w:type="spellEnd"/>
      <w:r w:rsidRPr="00974A85">
        <w:t xml:space="preserve"> for hjortevilt i valdet med mellom anna</w:t>
      </w:r>
    </w:p>
    <w:p w14:paraId="010C82A2" w14:textId="77777777" w:rsidR="00974A85" w:rsidRPr="00974A85" w:rsidRDefault="00974A85" w:rsidP="00974A85">
      <w:r w:rsidRPr="00974A85">
        <w:t xml:space="preserve">– Framlegg til </w:t>
      </w:r>
      <w:proofErr w:type="spellStart"/>
      <w:r w:rsidRPr="00974A85">
        <w:t>årleg</w:t>
      </w:r>
      <w:proofErr w:type="spellEnd"/>
      <w:r w:rsidRPr="00974A85">
        <w:t xml:space="preserve"> kvote</w:t>
      </w:r>
    </w:p>
    <w:p w14:paraId="57FC3A05" w14:textId="77777777" w:rsidR="00974A85" w:rsidRPr="00974A85" w:rsidRDefault="00974A85" w:rsidP="00974A85">
      <w:r w:rsidRPr="00974A85">
        <w:t>– Framlegg til kjønns- og aldersstruktur i jaktuttaket</w:t>
      </w:r>
    </w:p>
    <w:p w14:paraId="024AC25D" w14:textId="77777777" w:rsidR="00974A85" w:rsidRPr="00974A85" w:rsidRDefault="00974A85" w:rsidP="00974A85">
      <w:r w:rsidRPr="00974A85">
        <w:t>– Framlegg om lengda på planperioden</w:t>
      </w:r>
    </w:p>
    <w:p w14:paraId="090F21FC" w14:textId="77777777" w:rsidR="00974A85" w:rsidRPr="00974A85" w:rsidRDefault="00974A85" w:rsidP="00974A85">
      <w:r w:rsidRPr="00974A85">
        <w:t xml:space="preserve">– Framlegg om fordeling av jaktkvoten mellom </w:t>
      </w:r>
      <w:proofErr w:type="spellStart"/>
      <w:r w:rsidRPr="00974A85">
        <w:t>medlemmane</w:t>
      </w:r>
      <w:proofErr w:type="spellEnd"/>
      <w:r w:rsidRPr="00974A85">
        <w:t xml:space="preserve"> med </w:t>
      </w:r>
      <w:proofErr w:type="spellStart"/>
      <w:r w:rsidRPr="00974A85">
        <w:t>reglar</w:t>
      </w:r>
      <w:proofErr w:type="spellEnd"/>
      <w:r w:rsidRPr="00974A85">
        <w:t xml:space="preserve"> for jaktutøvinga</w:t>
      </w:r>
    </w:p>
    <w:p w14:paraId="24977CDE" w14:textId="77777777" w:rsidR="00974A85" w:rsidRPr="00974A85" w:rsidRDefault="00974A85" w:rsidP="00974A85">
      <w:pPr>
        <w:numPr>
          <w:ilvl w:val="0"/>
          <w:numId w:val="3"/>
        </w:numPr>
      </w:pPr>
      <w:r w:rsidRPr="00974A85">
        <w:t>Utarbeide framlegg til avskytingsplan for årsmøte</w:t>
      </w:r>
    </w:p>
    <w:p w14:paraId="629E2395" w14:textId="77777777" w:rsidR="00974A85" w:rsidRPr="00974A85" w:rsidRDefault="00974A85" w:rsidP="00974A85">
      <w:pPr>
        <w:numPr>
          <w:ilvl w:val="0"/>
          <w:numId w:val="3"/>
        </w:numPr>
      </w:pPr>
      <w:r w:rsidRPr="00974A85">
        <w:t>Inngå avskytingsplan med kommunen på grunnlag av årsmøtevedtak</w:t>
      </w:r>
    </w:p>
    <w:p w14:paraId="67C7FF01" w14:textId="77777777" w:rsidR="00974A85" w:rsidRPr="00974A85" w:rsidRDefault="00974A85" w:rsidP="00974A85">
      <w:pPr>
        <w:numPr>
          <w:ilvl w:val="0"/>
          <w:numId w:val="3"/>
        </w:numPr>
      </w:pPr>
      <w:proofErr w:type="spellStart"/>
      <w:r w:rsidRPr="00974A85">
        <w:t>Gje</w:t>
      </w:r>
      <w:proofErr w:type="spellEnd"/>
      <w:r w:rsidRPr="00974A85">
        <w:t xml:space="preserve"> god informasjon til </w:t>
      </w:r>
      <w:proofErr w:type="spellStart"/>
      <w:r w:rsidRPr="00974A85">
        <w:t>medlemmane</w:t>
      </w:r>
      <w:proofErr w:type="spellEnd"/>
      <w:r w:rsidRPr="00974A85">
        <w:t xml:space="preserve"> om </w:t>
      </w:r>
      <w:proofErr w:type="spellStart"/>
      <w:r w:rsidRPr="00974A85">
        <w:t>faglege</w:t>
      </w:r>
      <w:proofErr w:type="spellEnd"/>
      <w:r w:rsidRPr="00974A85">
        <w:t xml:space="preserve"> spørsmål</w:t>
      </w:r>
    </w:p>
    <w:p w14:paraId="7E8EB2DC" w14:textId="77777777" w:rsidR="00974A85" w:rsidRPr="00974A85" w:rsidRDefault="00974A85" w:rsidP="00974A85">
      <w:pPr>
        <w:numPr>
          <w:ilvl w:val="0"/>
          <w:numId w:val="3"/>
        </w:numPr>
      </w:pPr>
      <w:r w:rsidRPr="00974A85">
        <w:t xml:space="preserve">Gjennomføre tiltak som </w:t>
      </w:r>
      <w:proofErr w:type="spellStart"/>
      <w:r w:rsidRPr="00974A85">
        <w:t>sikrar</w:t>
      </w:r>
      <w:proofErr w:type="spellEnd"/>
      <w:r w:rsidRPr="00974A85">
        <w:t xml:space="preserve"> </w:t>
      </w:r>
      <w:proofErr w:type="spellStart"/>
      <w:r w:rsidRPr="00974A85">
        <w:t>auka</w:t>
      </w:r>
      <w:proofErr w:type="spellEnd"/>
      <w:r w:rsidRPr="00974A85">
        <w:t xml:space="preserve"> kompetanse i utmarksforvaltning blant </w:t>
      </w:r>
      <w:proofErr w:type="spellStart"/>
      <w:r w:rsidRPr="00974A85">
        <w:t>medlemmane</w:t>
      </w:r>
      <w:proofErr w:type="spellEnd"/>
    </w:p>
    <w:p w14:paraId="43709889" w14:textId="77777777" w:rsidR="00974A85" w:rsidRPr="00974A85" w:rsidRDefault="00974A85" w:rsidP="00974A85">
      <w:pPr>
        <w:numPr>
          <w:ilvl w:val="0"/>
          <w:numId w:val="3"/>
        </w:numPr>
      </w:pPr>
      <w:r w:rsidRPr="00974A85">
        <w:t>Framlegg om storleik på eventuell medlemskontingent</w:t>
      </w:r>
    </w:p>
    <w:p w14:paraId="519887ED" w14:textId="77777777" w:rsidR="00974A85" w:rsidRPr="00974A85" w:rsidRDefault="00974A85" w:rsidP="00974A85">
      <w:pPr>
        <w:numPr>
          <w:ilvl w:val="0"/>
          <w:numId w:val="3"/>
        </w:numPr>
      </w:pPr>
      <w:r w:rsidRPr="00974A85">
        <w:t xml:space="preserve">Gjennomføre </w:t>
      </w:r>
      <w:proofErr w:type="spellStart"/>
      <w:r w:rsidRPr="00974A85">
        <w:t>dei</w:t>
      </w:r>
      <w:proofErr w:type="spellEnd"/>
      <w:r w:rsidRPr="00974A85">
        <w:t xml:space="preserve"> vedtak som vert fatta av årsmøtet</w:t>
      </w:r>
    </w:p>
    <w:p w14:paraId="63A365DD" w14:textId="61EE226C" w:rsidR="00974A85" w:rsidRDefault="00974A85" w:rsidP="00974A85">
      <w:r w:rsidRPr="00974A85">
        <w:lastRenderedPageBreak/>
        <w:t xml:space="preserve">Det skal </w:t>
      </w:r>
      <w:proofErr w:type="spellStart"/>
      <w:r w:rsidRPr="00974A85">
        <w:t>førast</w:t>
      </w:r>
      <w:proofErr w:type="spellEnd"/>
      <w:r w:rsidRPr="00974A85">
        <w:t xml:space="preserve"> protokoll over styret sitt arbeid.</w:t>
      </w:r>
    </w:p>
    <w:p w14:paraId="07AB8385" w14:textId="1530FE1A" w:rsidR="00BA50B6" w:rsidRPr="00BA50B6" w:rsidRDefault="00BA50B6" w:rsidP="00974A85">
      <w:pPr>
        <w:rPr>
          <w:b/>
          <w:bCs/>
          <w:color w:val="FF0000"/>
        </w:rPr>
      </w:pPr>
      <w:r w:rsidRPr="00BA50B6">
        <w:rPr>
          <w:b/>
          <w:bCs/>
          <w:color w:val="FF0000"/>
        </w:rPr>
        <w:t>§10 Daglig leder</w:t>
      </w:r>
    </w:p>
    <w:p w14:paraId="1390D88E" w14:textId="6DDF2636" w:rsidR="00BA50B6" w:rsidRPr="00974A85" w:rsidRDefault="00BA50B6" w:rsidP="00974A85">
      <w:pPr>
        <w:rPr>
          <w:color w:val="FF0000"/>
        </w:rPr>
      </w:pPr>
      <w:r w:rsidRPr="00BA50B6">
        <w:rPr>
          <w:color w:val="FF0000"/>
        </w:rPr>
        <w:t xml:space="preserve">Foretaket skal ikke ha daglig leder da det ledes av styret i fellesskap. </w:t>
      </w:r>
    </w:p>
    <w:p w14:paraId="0E87B62A" w14:textId="70295EF8" w:rsidR="00974A85" w:rsidRPr="00974A85" w:rsidRDefault="00974A85" w:rsidP="00974A85">
      <w:pPr>
        <w:rPr>
          <w:b/>
          <w:bCs/>
        </w:rPr>
      </w:pPr>
      <w:r w:rsidRPr="00974A85">
        <w:rPr>
          <w:b/>
          <w:bCs/>
        </w:rPr>
        <w:t>§1</w:t>
      </w:r>
      <w:r w:rsidR="00BA50B6">
        <w:rPr>
          <w:b/>
          <w:bCs/>
        </w:rPr>
        <w:t>1</w:t>
      </w:r>
      <w:r w:rsidRPr="00974A85">
        <w:rPr>
          <w:b/>
          <w:bCs/>
        </w:rPr>
        <w:t xml:space="preserve"> </w:t>
      </w:r>
      <w:proofErr w:type="spellStart"/>
      <w:r w:rsidRPr="00974A85">
        <w:rPr>
          <w:b/>
          <w:bCs/>
        </w:rPr>
        <w:t>Valkomite</w:t>
      </w:r>
      <w:proofErr w:type="spellEnd"/>
      <w:r w:rsidRPr="00974A85">
        <w:rPr>
          <w:b/>
          <w:bCs/>
        </w:rPr>
        <w:t>/</w:t>
      </w:r>
      <w:proofErr w:type="spellStart"/>
      <w:r w:rsidRPr="00974A85">
        <w:rPr>
          <w:b/>
          <w:bCs/>
        </w:rPr>
        <w:t>representantar</w:t>
      </w:r>
      <w:proofErr w:type="spellEnd"/>
      <w:r w:rsidRPr="00974A85">
        <w:rPr>
          <w:b/>
          <w:bCs/>
        </w:rPr>
        <w:t xml:space="preserve"> til styret</w:t>
      </w:r>
    </w:p>
    <w:p w14:paraId="07642BCC" w14:textId="77777777" w:rsidR="00974A85" w:rsidRPr="00974A85" w:rsidRDefault="00974A85" w:rsidP="00974A85">
      <w:r w:rsidRPr="00974A85">
        <w:t xml:space="preserve">Kvart jaktfelt vel </w:t>
      </w:r>
      <w:proofErr w:type="spellStart"/>
      <w:r w:rsidRPr="00974A85">
        <w:t>ein</w:t>
      </w:r>
      <w:proofErr w:type="spellEnd"/>
      <w:r w:rsidRPr="00974A85">
        <w:t xml:space="preserve"> representant til val inn i styret. Og av </w:t>
      </w:r>
      <w:proofErr w:type="spellStart"/>
      <w:r w:rsidRPr="00974A85">
        <w:t>desse</w:t>
      </w:r>
      <w:proofErr w:type="spellEnd"/>
      <w:r w:rsidRPr="00974A85">
        <w:t xml:space="preserve"> vert det vald </w:t>
      </w:r>
      <w:proofErr w:type="spellStart"/>
      <w:r w:rsidRPr="00974A85">
        <w:t>leiar</w:t>
      </w:r>
      <w:proofErr w:type="spellEnd"/>
      <w:r w:rsidRPr="00974A85">
        <w:t xml:space="preserve"> og </w:t>
      </w:r>
      <w:proofErr w:type="spellStart"/>
      <w:r w:rsidRPr="00974A85">
        <w:t>styremedlemmar</w:t>
      </w:r>
      <w:proofErr w:type="spellEnd"/>
      <w:r w:rsidRPr="00974A85">
        <w:t xml:space="preserve"> samt </w:t>
      </w:r>
      <w:proofErr w:type="spellStart"/>
      <w:r w:rsidRPr="00974A85">
        <w:t>valkomitee</w:t>
      </w:r>
      <w:proofErr w:type="spellEnd"/>
      <w:r w:rsidRPr="00974A85">
        <w:t xml:space="preserve"> </w:t>
      </w:r>
      <w:proofErr w:type="spellStart"/>
      <w:r w:rsidRPr="00974A85">
        <w:t>beståande</w:t>
      </w:r>
      <w:proofErr w:type="spellEnd"/>
      <w:r w:rsidRPr="00974A85">
        <w:t xml:space="preserve"> av 2 </w:t>
      </w:r>
      <w:proofErr w:type="spellStart"/>
      <w:r w:rsidRPr="00974A85">
        <w:t>personar</w:t>
      </w:r>
      <w:proofErr w:type="spellEnd"/>
      <w:r w:rsidRPr="00974A85">
        <w:t xml:space="preserve"> på årsmøte.</w:t>
      </w:r>
    </w:p>
    <w:p w14:paraId="28F0EFFA" w14:textId="27831291" w:rsidR="00974A85" w:rsidRPr="00974A85" w:rsidRDefault="00974A85" w:rsidP="00974A85">
      <w:pPr>
        <w:rPr>
          <w:b/>
          <w:bCs/>
        </w:rPr>
      </w:pPr>
      <w:r w:rsidRPr="00974A85">
        <w:rPr>
          <w:b/>
          <w:bCs/>
        </w:rPr>
        <w:t>§1</w:t>
      </w:r>
      <w:r w:rsidR="00BA50B6">
        <w:rPr>
          <w:b/>
          <w:bCs/>
        </w:rPr>
        <w:t>2</w:t>
      </w:r>
      <w:r w:rsidRPr="00974A85">
        <w:rPr>
          <w:b/>
          <w:bCs/>
        </w:rPr>
        <w:t xml:space="preserve"> Økonomi</w:t>
      </w:r>
    </w:p>
    <w:p w14:paraId="3E330C82" w14:textId="5F389B76" w:rsidR="00974A85" w:rsidRDefault="00974A85" w:rsidP="00974A85">
      <w:r w:rsidRPr="00974A85">
        <w:t xml:space="preserve">Midtre Naustdal Storvald er </w:t>
      </w:r>
      <w:proofErr w:type="spellStart"/>
      <w:r w:rsidRPr="00974A85">
        <w:t>ansvarleg</w:t>
      </w:r>
      <w:proofErr w:type="spellEnd"/>
      <w:r w:rsidRPr="00974A85">
        <w:t xml:space="preserve"> for finansiering av eiga drift. Det skal </w:t>
      </w:r>
      <w:proofErr w:type="spellStart"/>
      <w:r w:rsidRPr="00974A85">
        <w:t>arbeid</w:t>
      </w:r>
      <w:r>
        <w:t>a</w:t>
      </w:r>
      <w:r w:rsidRPr="00974A85">
        <w:t>st</w:t>
      </w:r>
      <w:proofErr w:type="spellEnd"/>
      <w:r w:rsidRPr="00974A85">
        <w:t xml:space="preserve"> opp mot viltfondet i kommunen i høve til disponering av det kommunale viltfondet.</w:t>
      </w:r>
    </w:p>
    <w:p w14:paraId="14CB13D1" w14:textId="4B7626CC" w:rsidR="00974A85" w:rsidRPr="00BA50B6" w:rsidRDefault="00BA50B6" w:rsidP="00974A85">
      <w:pPr>
        <w:rPr>
          <w:color w:val="FF0000"/>
        </w:rPr>
      </w:pPr>
      <w:r w:rsidRPr="00BA50B6">
        <w:rPr>
          <w:color w:val="FF0000"/>
        </w:rPr>
        <w:t>Foretaket</w:t>
      </w:r>
      <w:r w:rsidR="00974A85" w:rsidRPr="00BA50B6">
        <w:rPr>
          <w:color w:val="FF0000"/>
        </w:rPr>
        <w:t xml:space="preserve"> skal ha forsvarlig egenkapital. </w:t>
      </w:r>
    </w:p>
    <w:p w14:paraId="0270D3B1" w14:textId="750BB132" w:rsidR="00974A85" w:rsidRPr="00BA50B6" w:rsidRDefault="00BA50B6" w:rsidP="00974A85">
      <w:pPr>
        <w:rPr>
          <w:color w:val="FF0000"/>
        </w:rPr>
      </w:pPr>
      <w:r w:rsidRPr="00BA50B6">
        <w:rPr>
          <w:color w:val="FF0000"/>
        </w:rPr>
        <w:t>Foretaket</w:t>
      </w:r>
      <w:r w:rsidR="00974A85" w:rsidRPr="00BA50B6">
        <w:rPr>
          <w:color w:val="FF0000"/>
        </w:rPr>
        <w:t xml:space="preserve"> har ikke andelsinnskudd. </w:t>
      </w:r>
    </w:p>
    <w:p w14:paraId="4D606EFD" w14:textId="7F395C59" w:rsidR="00BA50B6" w:rsidRPr="00BA50B6" w:rsidRDefault="00BA50B6" w:rsidP="00974A85">
      <w:pPr>
        <w:rPr>
          <w:color w:val="FF0000"/>
        </w:rPr>
      </w:pPr>
      <w:r w:rsidRPr="00BA50B6">
        <w:rPr>
          <w:color w:val="FF0000"/>
        </w:rPr>
        <w:t>Foretaket</w:t>
      </w:r>
      <w:r w:rsidR="00974A85" w:rsidRPr="00BA50B6">
        <w:rPr>
          <w:color w:val="FF0000"/>
        </w:rPr>
        <w:t xml:space="preserve"> har ingen </w:t>
      </w:r>
      <w:proofErr w:type="spellStart"/>
      <w:r w:rsidR="00974A85" w:rsidRPr="00BA50B6">
        <w:rPr>
          <w:color w:val="FF0000"/>
        </w:rPr>
        <w:t>medlemskontigent</w:t>
      </w:r>
      <w:proofErr w:type="spellEnd"/>
      <w:r w:rsidRPr="00BA50B6">
        <w:rPr>
          <w:color w:val="FF0000"/>
        </w:rPr>
        <w:t xml:space="preserve"> og skal drives på dugnad uten vederlag til </w:t>
      </w:r>
      <w:proofErr w:type="spellStart"/>
      <w:r w:rsidRPr="00BA50B6">
        <w:rPr>
          <w:color w:val="FF0000"/>
        </w:rPr>
        <w:t>styremeldemmer</w:t>
      </w:r>
      <w:proofErr w:type="spellEnd"/>
      <w:r w:rsidRPr="00BA50B6">
        <w:rPr>
          <w:color w:val="FF0000"/>
        </w:rPr>
        <w:t xml:space="preserve">. </w:t>
      </w:r>
    </w:p>
    <w:p w14:paraId="5721529C" w14:textId="1448DC51" w:rsidR="00BA50B6" w:rsidRPr="00BA50B6" w:rsidRDefault="00BA50B6" w:rsidP="00974A85">
      <w:pPr>
        <w:rPr>
          <w:color w:val="FF0000"/>
        </w:rPr>
      </w:pPr>
      <w:r w:rsidRPr="00BA50B6">
        <w:rPr>
          <w:color w:val="FF0000"/>
        </w:rPr>
        <w:t xml:space="preserve">Foretaket har rett til å kreve inn midler fra registrerte medlemmer for å dekke direkte påløpte kostnader, eksempelvis fellingsavgift. </w:t>
      </w:r>
    </w:p>
    <w:p w14:paraId="2F2DCDCD" w14:textId="594B1D6C" w:rsidR="00974A85" w:rsidRPr="00BA50B6" w:rsidRDefault="00BA50B6" w:rsidP="00974A85">
      <w:pPr>
        <w:rPr>
          <w:color w:val="FF0000"/>
        </w:rPr>
      </w:pPr>
      <w:r w:rsidRPr="00BA50B6">
        <w:rPr>
          <w:color w:val="FF0000"/>
        </w:rPr>
        <w:t xml:space="preserve">Foretakets eventuelle overskudd gjennom et driftsår skal bevares på foretakets konto frem til neste årsmøte for vedtak om bruksområde. </w:t>
      </w:r>
    </w:p>
    <w:p w14:paraId="4773A407" w14:textId="4FF589F8" w:rsidR="00974A85" w:rsidRPr="00974A85" w:rsidRDefault="00974A85" w:rsidP="00974A85">
      <w:pPr>
        <w:rPr>
          <w:b/>
          <w:bCs/>
        </w:rPr>
      </w:pPr>
      <w:r w:rsidRPr="00974A85">
        <w:rPr>
          <w:b/>
          <w:bCs/>
        </w:rPr>
        <w:t>§1</w:t>
      </w:r>
      <w:r w:rsidR="00BA50B6">
        <w:rPr>
          <w:b/>
          <w:bCs/>
        </w:rPr>
        <w:t>3</w:t>
      </w:r>
      <w:r w:rsidRPr="00974A85">
        <w:rPr>
          <w:b/>
          <w:bCs/>
        </w:rPr>
        <w:t xml:space="preserve"> Oppløysing</w:t>
      </w:r>
    </w:p>
    <w:p w14:paraId="3A68815A" w14:textId="77777777" w:rsidR="00974A85" w:rsidRPr="00974A85" w:rsidRDefault="00974A85" w:rsidP="00974A85">
      <w:r w:rsidRPr="00974A85">
        <w:t xml:space="preserve">Oppløysing av laget kan </w:t>
      </w:r>
      <w:proofErr w:type="spellStart"/>
      <w:r w:rsidRPr="00974A85">
        <w:t>gjerast</w:t>
      </w:r>
      <w:proofErr w:type="spellEnd"/>
      <w:r w:rsidRPr="00974A85">
        <w:t xml:space="preserve"> med 2/3 </w:t>
      </w:r>
      <w:proofErr w:type="spellStart"/>
      <w:r w:rsidRPr="00974A85">
        <w:t>fleirtal</w:t>
      </w:r>
      <w:proofErr w:type="spellEnd"/>
      <w:r w:rsidRPr="00974A85">
        <w:t xml:space="preserve"> på ordinært årsmøte dersom halvparten av </w:t>
      </w:r>
      <w:proofErr w:type="spellStart"/>
      <w:r w:rsidRPr="00974A85">
        <w:t>røystepartane</w:t>
      </w:r>
      <w:proofErr w:type="spellEnd"/>
      <w:r w:rsidRPr="00974A85">
        <w:t xml:space="preserve"> er </w:t>
      </w:r>
      <w:proofErr w:type="spellStart"/>
      <w:r w:rsidRPr="00974A85">
        <w:t>tilstades</w:t>
      </w:r>
      <w:proofErr w:type="spellEnd"/>
      <w:r w:rsidRPr="00974A85">
        <w:t xml:space="preserve">. Dersom det møter færre </w:t>
      </w:r>
      <w:proofErr w:type="spellStart"/>
      <w:r w:rsidRPr="00974A85">
        <w:t>partar</w:t>
      </w:r>
      <w:proofErr w:type="spellEnd"/>
      <w:r w:rsidRPr="00974A85">
        <w:t xml:space="preserve">, kan laget </w:t>
      </w:r>
      <w:proofErr w:type="spellStart"/>
      <w:r w:rsidRPr="00974A85">
        <w:t>oppløysast</w:t>
      </w:r>
      <w:proofErr w:type="spellEnd"/>
      <w:r w:rsidRPr="00974A85">
        <w:t xml:space="preserve"> på nytt årsmøte med </w:t>
      </w:r>
      <w:proofErr w:type="spellStart"/>
      <w:r w:rsidRPr="00974A85">
        <w:t>vanleg</w:t>
      </w:r>
      <w:proofErr w:type="spellEnd"/>
      <w:r w:rsidRPr="00974A85">
        <w:t xml:space="preserve"> </w:t>
      </w:r>
      <w:proofErr w:type="spellStart"/>
      <w:r w:rsidRPr="00974A85">
        <w:t>fleirtal</w:t>
      </w:r>
      <w:proofErr w:type="spellEnd"/>
      <w:r w:rsidRPr="00974A85">
        <w:t xml:space="preserve"> blant </w:t>
      </w:r>
      <w:proofErr w:type="spellStart"/>
      <w:r w:rsidRPr="00974A85">
        <w:t>dei</w:t>
      </w:r>
      <w:proofErr w:type="spellEnd"/>
      <w:r w:rsidRPr="00974A85">
        <w:t xml:space="preserve"> frammøtte. Før oppløysing må alle økonomiske tilhøve </w:t>
      </w:r>
      <w:proofErr w:type="spellStart"/>
      <w:r w:rsidRPr="00974A85">
        <w:t>vere</w:t>
      </w:r>
      <w:proofErr w:type="spellEnd"/>
      <w:r w:rsidRPr="00974A85">
        <w:t xml:space="preserve"> i ordna, og laget sine </w:t>
      </w:r>
      <w:proofErr w:type="spellStart"/>
      <w:r w:rsidRPr="00974A85">
        <w:t>eigedelar</w:t>
      </w:r>
      <w:proofErr w:type="spellEnd"/>
      <w:r w:rsidRPr="00974A85">
        <w:t xml:space="preserve"> skal </w:t>
      </w:r>
      <w:proofErr w:type="spellStart"/>
      <w:r w:rsidRPr="00974A85">
        <w:t>fordelast</w:t>
      </w:r>
      <w:proofErr w:type="spellEnd"/>
      <w:r w:rsidRPr="00974A85">
        <w:t xml:space="preserve"> på </w:t>
      </w:r>
      <w:proofErr w:type="spellStart"/>
      <w:r w:rsidRPr="00974A85">
        <w:t>medlamma</w:t>
      </w:r>
      <w:proofErr w:type="spellEnd"/>
      <w:r w:rsidRPr="00974A85">
        <w:t xml:space="preserve"> etter </w:t>
      </w:r>
      <w:proofErr w:type="spellStart"/>
      <w:r w:rsidRPr="00974A85">
        <w:t>partar</w:t>
      </w:r>
      <w:proofErr w:type="spellEnd"/>
      <w:r w:rsidRPr="00974A85">
        <w:t>.</w:t>
      </w:r>
    </w:p>
    <w:p w14:paraId="5637273F" w14:textId="3113E3F5" w:rsidR="00974A85" w:rsidRPr="00974A85" w:rsidRDefault="00974A85" w:rsidP="00974A85">
      <w:pPr>
        <w:rPr>
          <w:b/>
          <w:bCs/>
        </w:rPr>
      </w:pPr>
      <w:r w:rsidRPr="00974A85">
        <w:rPr>
          <w:b/>
          <w:bCs/>
        </w:rPr>
        <w:t>§1</w:t>
      </w:r>
      <w:r w:rsidR="00BA50B6">
        <w:rPr>
          <w:b/>
          <w:bCs/>
        </w:rPr>
        <w:t>4</w:t>
      </w:r>
      <w:r w:rsidRPr="00974A85">
        <w:rPr>
          <w:b/>
          <w:bCs/>
        </w:rPr>
        <w:t xml:space="preserve"> Tvist</w:t>
      </w:r>
    </w:p>
    <w:p w14:paraId="1CE975A7" w14:textId="5D661344" w:rsidR="00974A85" w:rsidRPr="00974A85" w:rsidRDefault="00974A85" w:rsidP="00974A85">
      <w:r w:rsidRPr="00974A85">
        <w:t xml:space="preserve">Alle </w:t>
      </w:r>
      <w:proofErr w:type="spellStart"/>
      <w:r w:rsidRPr="00974A85">
        <w:t>tvistar</w:t>
      </w:r>
      <w:proofErr w:type="spellEnd"/>
      <w:r w:rsidRPr="00974A85">
        <w:t xml:space="preserve"> mellom laget og medlemma eller mellom medlemma innbyrdes om tolking og gjennomføring av vedtekter skal </w:t>
      </w:r>
      <w:proofErr w:type="spellStart"/>
      <w:r w:rsidRPr="00974A85">
        <w:t>avgjørast</w:t>
      </w:r>
      <w:proofErr w:type="spellEnd"/>
      <w:r w:rsidRPr="00974A85">
        <w:t xml:space="preserve"> med </w:t>
      </w:r>
      <w:proofErr w:type="spellStart"/>
      <w:r w:rsidRPr="00974A85">
        <w:t>bindande</w:t>
      </w:r>
      <w:proofErr w:type="spellEnd"/>
      <w:r w:rsidRPr="00974A85">
        <w:t xml:space="preserve"> verknad for alle </w:t>
      </w:r>
      <w:proofErr w:type="spellStart"/>
      <w:r w:rsidRPr="00974A85">
        <w:t>partar</w:t>
      </w:r>
      <w:proofErr w:type="spellEnd"/>
      <w:r w:rsidRPr="00974A85">
        <w:t xml:space="preserve"> av ei voldgiftsnemnd på tre </w:t>
      </w:r>
      <w:proofErr w:type="spellStart"/>
      <w:r w:rsidRPr="00974A85">
        <w:t>medlemmar</w:t>
      </w:r>
      <w:proofErr w:type="spellEnd"/>
      <w:r w:rsidRPr="00974A85">
        <w:t xml:space="preserve">. Av </w:t>
      </w:r>
      <w:proofErr w:type="spellStart"/>
      <w:r w:rsidRPr="00974A85">
        <w:t>desse</w:t>
      </w:r>
      <w:proofErr w:type="spellEnd"/>
      <w:r w:rsidRPr="00974A85">
        <w:t xml:space="preserve"> vel </w:t>
      </w:r>
      <w:proofErr w:type="spellStart"/>
      <w:r w:rsidRPr="00974A85">
        <w:t>medlemme</w:t>
      </w:r>
      <w:proofErr w:type="spellEnd"/>
      <w:r w:rsidRPr="00974A85">
        <w:t xml:space="preserve"> </w:t>
      </w:r>
      <w:proofErr w:type="spellStart"/>
      <w:r w:rsidRPr="00974A85">
        <w:t>eit</w:t>
      </w:r>
      <w:proofErr w:type="spellEnd"/>
      <w:r w:rsidRPr="00974A85">
        <w:t xml:space="preserve"> medlem kvar. Det siste skal </w:t>
      </w:r>
      <w:proofErr w:type="spellStart"/>
      <w:r w:rsidRPr="00974A85">
        <w:t>oppnemnast</w:t>
      </w:r>
      <w:proofErr w:type="spellEnd"/>
      <w:r w:rsidRPr="00974A85">
        <w:t xml:space="preserve"> av </w:t>
      </w:r>
      <w:proofErr w:type="spellStart"/>
      <w:r w:rsidRPr="00974A85">
        <w:t>sorenskrivaren</w:t>
      </w:r>
      <w:proofErr w:type="spellEnd"/>
      <w:r w:rsidRPr="00974A85">
        <w:t xml:space="preserve"> i</w:t>
      </w:r>
      <w:r w:rsidR="00BA50B6">
        <w:t xml:space="preserve"> </w:t>
      </w:r>
      <w:r w:rsidR="00BA50B6" w:rsidRPr="00BA50B6">
        <w:rPr>
          <w:color w:val="FF0000"/>
        </w:rPr>
        <w:t xml:space="preserve">Sunnfjord Kommune. </w:t>
      </w:r>
      <w:r w:rsidRPr="00974A85">
        <w:t xml:space="preserve"> Vedtak i nemnda skal </w:t>
      </w:r>
      <w:proofErr w:type="spellStart"/>
      <w:r w:rsidRPr="00974A85">
        <w:t>grunngjevast</w:t>
      </w:r>
      <w:proofErr w:type="spellEnd"/>
      <w:r w:rsidRPr="00974A85">
        <w:t xml:space="preserve">. Nemnda føl </w:t>
      </w:r>
      <w:proofErr w:type="spellStart"/>
      <w:r w:rsidRPr="00974A85">
        <w:t>reglane</w:t>
      </w:r>
      <w:proofErr w:type="spellEnd"/>
      <w:r w:rsidRPr="00974A85">
        <w:t xml:space="preserve"> i </w:t>
      </w:r>
      <w:proofErr w:type="spellStart"/>
      <w:r w:rsidRPr="00974A85">
        <w:t>rettargangslova</w:t>
      </w:r>
      <w:proofErr w:type="spellEnd"/>
      <w:r w:rsidRPr="00974A85">
        <w:t> </w:t>
      </w:r>
      <w:r w:rsidRPr="00974A85">
        <w:rPr>
          <w:i/>
          <w:iCs/>
        </w:rPr>
        <w:t>(</w:t>
      </w:r>
      <w:proofErr w:type="spellStart"/>
      <w:r w:rsidRPr="00974A85">
        <w:rPr>
          <w:i/>
          <w:iCs/>
        </w:rPr>
        <w:t>Jfr</w:t>
      </w:r>
      <w:proofErr w:type="spellEnd"/>
      <w:r w:rsidRPr="00974A85">
        <w:rPr>
          <w:i/>
          <w:iCs/>
        </w:rPr>
        <w:t xml:space="preserve"> Lov om </w:t>
      </w:r>
      <w:proofErr w:type="spellStart"/>
      <w:r w:rsidRPr="00974A85">
        <w:rPr>
          <w:i/>
          <w:iCs/>
        </w:rPr>
        <w:t>rettargangsmåten</w:t>
      </w:r>
      <w:proofErr w:type="spellEnd"/>
      <w:r w:rsidRPr="00974A85">
        <w:rPr>
          <w:i/>
          <w:iCs/>
        </w:rPr>
        <w:t xml:space="preserve"> for tvistemål av 13 august 1915 </w:t>
      </w:r>
      <w:proofErr w:type="spellStart"/>
      <w:r w:rsidRPr="00974A85">
        <w:rPr>
          <w:i/>
          <w:iCs/>
        </w:rPr>
        <w:t>nr</w:t>
      </w:r>
      <w:proofErr w:type="spellEnd"/>
      <w:r w:rsidRPr="00974A85">
        <w:rPr>
          <w:i/>
          <w:iCs/>
        </w:rPr>
        <w:t xml:space="preserve"> 6 kapittel 32)</w:t>
      </w:r>
    </w:p>
    <w:p w14:paraId="63BAB9A3" w14:textId="77777777" w:rsidR="00B66082" w:rsidRPr="00974A85" w:rsidRDefault="00B66082" w:rsidP="00974A85"/>
    <w:sectPr w:rsidR="00B66082" w:rsidRPr="0097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0A87" w14:textId="77777777" w:rsidR="00BA50B6" w:rsidRDefault="00BA50B6" w:rsidP="00BA50B6">
      <w:pPr>
        <w:spacing w:after="0" w:line="240" w:lineRule="auto"/>
      </w:pPr>
      <w:r>
        <w:separator/>
      </w:r>
    </w:p>
  </w:endnote>
  <w:endnote w:type="continuationSeparator" w:id="0">
    <w:p w14:paraId="7DCD8B48" w14:textId="77777777" w:rsidR="00BA50B6" w:rsidRDefault="00BA50B6" w:rsidP="00BA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DCD8" w14:textId="77777777" w:rsidR="00BA50B6" w:rsidRDefault="00BA50B6" w:rsidP="00BA50B6">
      <w:pPr>
        <w:spacing w:after="0" w:line="240" w:lineRule="auto"/>
      </w:pPr>
      <w:r>
        <w:separator/>
      </w:r>
    </w:p>
  </w:footnote>
  <w:footnote w:type="continuationSeparator" w:id="0">
    <w:p w14:paraId="4F0E15B7" w14:textId="77777777" w:rsidR="00BA50B6" w:rsidRDefault="00BA50B6" w:rsidP="00BA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5EF1"/>
    <w:multiLevelType w:val="multilevel"/>
    <w:tmpl w:val="F72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993DA5"/>
    <w:multiLevelType w:val="multilevel"/>
    <w:tmpl w:val="2E7A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D61499"/>
    <w:multiLevelType w:val="multilevel"/>
    <w:tmpl w:val="EAC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9475723">
    <w:abstractNumId w:val="1"/>
  </w:num>
  <w:num w:numId="2" w16cid:durableId="129443562">
    <w:abstractNumId w:val="2"/>
  </w:num>
  <w:num w:numId="3" w16cid:durableId="16744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85"/>
    <w:rsid w:val="0016293F"/>
    <w:rsid w:val="00974A85"/>
    <w:rsid w:val="00B66082"/>
    <w:rsid w:val="00B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E51F9"/>
  <w15:chartTrackingRefBased/>
  <w15:docId w15:val="{09E23247-729D-4EAF-B22C-DF88617F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74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1149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Neteland</dc:creator>
  <cp:keywords/>
  <dc:description/>
  <cp:lastModifiedBy>Anders Neteland</cp:lastModifiedBy>
  <cp:revision>1</cp:revision>
  <dcterms:created xsi:type="dcterms:W3CDTF">2023-03-13T17:03:00Z</dcterms:created>
  <dcterms:modified xsi:type="dcterms:W3CDTF">2023-03-13T17:22:00Z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2e1550-8259-4cf3-a1ec-0faec9abf3e8_Enabled">
    <vt:lpwstr>true</vt:lpwstr>
  </property>
  <property fmtid="{D5CDD505-2E9C-101B-9397-08002B2CF9AE}" pid="3" name="MSIP_Label_f72e1550-8259-4cf3-a1ec-0faec9abf3e8_SetDate">
    <vt:lpwstr>2023-03-13T17:22:52Z</vt:lpwstr>
  </property>
  <property fmtid="{D5CDD505-2E9C-101B-9397-08002B2CF9AE}" pid="4" name="MSIP_Label_f72e1550-8259-4cf3-a1ec-0faec9abf3e8_Method">
    <vt:lpwstr>Privileged</vt:lpwstr>
  </property>
  <property fmtid="{D5CDD505-2E9C-101B-9397-08002B2CF9AE}" pid="5" name="MSIP_Label_f72e1550-8259-4cf3-a1ec-0faec9abf3e8_Name">
    <vt:lpwstr>f72e1550-8259-4cf3-a1ec-0faec9abf3e8</vt:lpwstr>
  </property>
  <property fmtid="{D5CDD505-2E9C-101B-9397-08002B2CF9AE}" pid="6" name="MSIP_Label_f72e1550-8259-4cf3-a1ec-0faec9abf3e8_SiteId">
    <vt:lpwstr>156b047c-a56e-40a2-9f11-b69d58cf5508</vt:lpwstr>
  </property>
  <property fmtid="{D5CDD505-2E9C-101B-9397-08002B2CF9AE}" pid="7" name="MSIP_Label_f72e1550-8259-4cf3-a1ec-0faec9abf3e8_ActionId">
    <vt:lpwstr>4d746fec-ca89-4cd9-a98a-21c25665e875</vt:lpwstr>
  </property>
  <property fmtid="{D5CDD505-2E9C-101B-9397-08002B2CF9AE}" pid="8" name="MSIP_Label_f72e1550-8259-4cf3-a1ec-0faec9abf3e8_ContentBits">
    <vt:lpwstr>0</vt:lpwstr>
  </property>
</Properties>
</file>